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B130B" w14:textId="77777777" w:rsidR="008863CF" w:rsidRPr="00F24ED2" w:rsidRDefault="008863CF" w:rsidP="0010496A">
      <w:pPr>
        <w:tabs>
          <w:tab w:val="left" w:pos="567"/>
        </w:tabs>
        <w:spacing w:after="0" w:line="240" w:lineRule="auto"/>
        <w:ind w:firstLine="567"/>
        <w:jc w:val="both"/>
        <w:rPr>
          <w:rFonts w:ascii="Times New Roman" w:hAnsi="Times New Roman" w:cs="Times New Roman"/>
          <w:sz w:val="24"/>
          <w:szCs w:val="24"/>
        </w:rPr>
      </w:pPr>
    </w:p>
    <w:p w14:paraId="008A9171" w14:textId="634EE83C" w:rsidR="00544944" w:rsidRPr="00F24ED2" w:rsidRDefault="00544944" w:rsidP="00544944">
      <w:pPr>
        <w:spacing w:after="0" w:line="240" w:lineRule="auto"/>
        <w:jc w:val="center"/>
        <w:rPr>
          <w:rFonts w:ascii="Times New Roman" w:eastAsia="Times New Roman" w:hAnsi="Times New Roman" w:cs="Times New Roman"/>
          <w:b/>
          <w:sz w:val="24"/>
          <w:szCs w:val="24"/>
        </w:rPr>
      </w:pPr>
      <w:r w:rsidRPr="00F24ED2">
        <w:rPr>
          <w:rFonts w:ascii="Times New Roman" w:eastAsia="Times New Roman" w:hAnsi="Times New Roman" w:cs="Times New Roman"/>
          <w:b/>
          <w:sz w:val="24"/>
          <w:szCs w:val="24"/>
        </w:rPr>
        <w:t xml:space="preserve">TINKLO ĮRANGOS </w:t>
      </w:r>
      <w:r w:rsidRPr="00F24ED2">
        <w:rPr>
          <w:rFonts w:ascii="Times New Roman" w:hAnsi="Times New Roman" w:cs="Times New Roman"/>
          <w:b/>
          <w:bCs/>
          <w:noProof/>
          <w:color w:val="000000" w:themeColor="text1"/>
          <w:sz w:val="24"/>
          <w:szCs w:val="24"/>
        </w:rPr>
        <w:t xml:space="preserve">(ĮSKAITANT ĮDIEGIMO PASLAUGAS) </w:t>
      </w:r>
      <w:r w:rsidRPr="00F24ED2">
        <w:rPr>
          <w:rFonts w:ascii="Times New Roman" w:eastAsia="Times New Roman" w:hAnsi="Times New Roman" w:cs="Times New Roman"/>
          <w:b/>
          <w:sz w:val="24"/>
          <w:szCs w:val="24"/>
        </w:rPr>
        <w:t>TECHNINĖ SPECIFIKACIJA</w:t>
      </w:r>
    </w:p>
    <w:p w14:paraId="682AD9C6" w14:textId="58B3FF53" w:rsidR="00D846B4" w:rsidRPr="00F24ED2" w:rsidRDefault="00D846B4" w:rsidP="00D846B4">
      <w:pPr>
        <w:keepNext/>
        <w:keepLines/>
        <w:spacing w:before="240" w:after="0" w:line="240" w:lineRule="auto"/>
        <w:ind w:left="432" w:hanging="432"/>
        <w:jc w:val="center"/>
        <w:outlineLvl w:val="0"/>
        <w:rPr>
          <w:rFonts w:asciiTheme="majorBidi" w:eastAsiaTheme="majorEastAsia" w:hAnsiTheme="majorBidi" w:cstheme="majorBidi"/>
          <w:b/>
          <w:caps/>
          <w:sz w:val="24"/>
          <w:szCs w:val="24"/>
        </w:rPr>
      </w:pPr>
      <w:r w:rsidRPr="00F24ED2">
        <w:rPr>
          <w:rFonts w:asciiTheme="majorBidi" w:eastAsiaTheme="majorEastAsia" w:hAnsiTheme="majorBidi" w:cstheme="majorBidi"/>
          <w:b/>
          <w:caps/>
          <w:sz w:val="24"/>
          <w:szCs w:val="24"/>
        </w:rPr>
        <w:t>BENDRI</w:t>
      </w:r>
      <w:r w:rsidR="00544944" w:rsidRPr="00F24ED2">
        <w:rPr>
          <w:rFonts w:asciiTheme="majorBidi" w:eastAsiaTheme="majorEastAsia" w:hAnsiTheme="majorBidi" w:cstheme="majorBidi"/>
          <w:b/>
          <w:caps/>
          <w:sz w:val="24"/>
          <w:szCs w:val="24"/>
        </w:rPr>
        <w:t>EJI</w:t>
      </w:r>
      <w:r w:rsidRPr="00F24ED2">
        <w:rPr>
          <w:rFonts w:asciiTheme="majorBidi" w:eastAsiaTheme="majorEastAsia" w:hAnsiTheme="majorBidi" w:cstheme="majorBidi"/>
          <w:b/>
          <w:caps/>
          <w:sz w:val="24"/>
          <w:szCs w:val="24"/>
        </w:rPr>
        <w:t xml:space="preserve"> REIKALAVIMAI TECHNINEI IR PROGRAMINEI ĮRANGAI</w:t>
      </w:r>
    </w:p>
    <w:p w14:paraId="4EF17F55" w14:textId="77777777" w:rsidR="00D846B4" w:rsidRPr="00F24ED2" w:rsidRDefault="00D846B4" w:rsidP="00D846B4">
      <w:pPr>
        <w:spacing w:after="0" w:line="240" w:lineRule="auto"/>
        <w:jc w:val="center"/>
        <w:rPr>
          <w:rFonts w:ascii="Helvetica" w:hAnsi="Helvetica"/>
          <w:b/>
          <w:bCs/>
          <w:sz w:val="20"/>
        </w:rPr>
      </w:pPr>
    </w:p>
    <w:p w14:paraId="21AECA21" w14:textId="77777777" w:rsidR="00D846B4" w:rsidRPr="00F24ED2" w:rsidRDefault="00D846B4" w:rsidP="00D846B4">
      <w:pPr>
        <w:spacing w:after="0" w:line="240" w:lineRule="auto"/>
        <w:rPr>
          <w:rFonts w:ascii="Helvetica" w:hAnsi="Helvetica"/>
          <w:b/>
          <w:bCs/>
          <w:sz w:val="20"/>
        </w:rPr>
      </w:pPr>
    </w:p>
    <w:tbl>
      <w:tblPr>
        <w:tblStyle w:val="Lentelstinklelis"/>
        <w:tblW w:w="0" w:type="auto"/>
        <w:tblLook w:val="04A0" w:firstRow="1" w:lastRow="0" w:firstColumn="1" w:lastColumn="0" w:noHBand="0" w:noVBand="1"/>
      </w:tblPr>
      <w:tblGrid>
        <w:gridCol w:w="570"/>
        <w:gridCol w:w="6371"/>
        <w:gridCol w:w="2642"/>
      </w:tblGrid>
      <w:tr w:rsidR="00D846B4" w:rsidRPr="00F24ED2" w14:paraId="6B4B33B9" w14:textId="77777777" w:rsidTr="00E51B3E">
        <w:tc>
          <w:tcPr>
            <w:tcW w:w="570" w:type="dxa"/>
            <w:shd w:val="clear" w:color="auto" w:fill="E7E6E6" w:themeFill="background2"/>
          </w:tcPr>
          <w:p w14:paraId="498D1D31" w14:textId="77777777" w:rsidR="00D846B4" w:rsidRPr="00F24ED2" w:rsidRDefault="00D846B4" w:rsidP="00544944">
            <w:pPr>
              <w:jc w:val="center"/>
              <w:rPr>
                <w:rFonts w:asciiTheme="majorBidi" w:hAnsiTheme="majorBidi" w:cstheme="majorBidi"/>
                <w:b/>
                <w:bCs/>
                <w:lang w:val="lt-LT"/>
              </w:rPr>
            </w:pPr>
            <w:r w:rsidRPr="00F24ED2">
              <w:rPr>
                <w:rFonts w:asciiTheme="majorBidi" w:hAnsiTheme="majorBidi" w:cstheme="majorBidi"/>
                <w:b/>
                <w:bCs/>
                <w:lang w:val="lt-LT"/>
              </w:rPr>
              <w:t>Eil. Nr.</w:t>
            </w:r>
          </w:p>
        </w:tc>
        <w:tc>
          <w:tcPr>
            <w:tcW w:w="6371" w:type="dxa"/>
            <w:shd w:val="clear" w:color="auto" w:fill="E7E6E6" w:themeFill="background2"/>
          </w:tcPr>
          <w:p w14:paraId="45A5CC66" w14:textId="77777777" w:rsidR="00D846B4" w:rsidRPr="00F24ED2" w:rsidRDefault="00D846B4" w:rsidP="00544944">
            <w:pPr>
              <w:jc w:val="center"/>
              <w:rPr>
                <w:rFonts w:asciiTheme="majorBidi" w:hAnsiTheme="majorBidi" w:cstheme="majorBidi"/>
                <w:b/>
                <w:bCs/>
                <w:lang w:val="lt-LT"/>
              </w:rPr>
            </w:pPr>
            <w:r w:rsidRPr="00F24ED2">
              <w:rPr>
                <w:rFonts w:asciiTheme="majorBidi" w:hAnsiTheme="majorBidi" w:cstheme="majorBidi"/>
                <w:b/>
                <w:bCs/>
                <w:lang w:val="lt-LT"/>
              </w:rPr>
              <w:t>Reikalaujama charakteristika</w:t>
            </w:r>
          </w:p>
        </w:tc>
        <w:tc>
          <w:tcPr>
            <w:tcW w:w="2642" w:type="dxa"/>
            <w:shd w:val="clear" w:color="auto" w:fill="E7E6E6" w:themeFill="background2"/>
          </w:tcPr>
          <w:p w14:paraId="049F389B" w14:textId="2C5CAB34" w:rsidR="00D846B4" w:rsidRPr="00F24ED2" w:rsidRDefault="00544944" w:rsidP="00544944">
            <w:pPr>
              <w:jc w:val="center"/>
              <w:rPr>
                <w:rFonts w:asciiTheme="majorBidi" w:hAnsiTheme="majorBidi" w:cstheme="majorBidi"/>
                <w:b/>
                <w:bCs/>
                <w:lang w:val="lt-LT"/>
              </w:rPr>
            </w:pPr>
            <w:r w:rsidRPr="00F24ED2">
              <w:rPr>
                <w:rFonts w:asciiTheme="majorBidi" w:hAnsiTheme="majorBidi" w:cstheme="majorBidi"/>
                <w:b/>
                <w:bCs/>
                <w:lang w:val="lt-LT"/>
              </w:rPr>
              <w:t>Pastabos</w:t>
            </w:r>
          </w:p>
        </w:tc>
      </w:tr>
      <w:tr w:rsidR="00D846B4" w:rsidRPr="00F24ED2" w14:paraId="2857D0C3" w14:textId="77777777" w:rsidTr="00E51B3E">
        <w:tc>
          <w:tcPr>
            <w:tcW w:w="570" w:type="dxa"/>
          </w:tcPr>
          <w:p w14:paraId="3F0C40DC"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54210D1D" w14:textId="77777777" w:rsidR="00D846B4" w:rsidRPr="00F24ED2" w:rsidRDefault="00D846B4" w:rsidP="003A2AE0">
            <w:pPr>
              <w:jc w:val="both"/>
              <w:rPr>
                <w:rFonts w:asciiTheme="majorBidi" w:hAnsiTheme="majorBidi" w:cstheme="majorBidi"/>
                <w:lang w:val="lt-LT"/>
              </w:rPr>
            </w:pPr>
            <w:r w:rsidRPr="00F24ED2">
              <w:rPr>
                <w:rFonts w:asciiTheme="majorBidi" w:hAnsiTheme="majorBidi" w:cstheme="majorBidi"/>
                <w:lang w:val="lt-LT"/>
              </w:rPr>
              <w:t xml:space="preserve">Visa įranga turi būti nauja, nenaudota, pristatoma originaliame gamykliniame įpakavime </w:t>
            </w:r>
            <w:r w:rsidRPr="00F24ED2">
              <w:rPr>
                <w:rFonts w:asciiTheme="majorBidi" w:hAnsiTheme="majorBidi" w:cstheme="majorBidi"/>
                <w:i/>
                <w:lang w:val="lt-LT"/>
              </w:rPr>
              <w:t>„brand new“</w:t>
            </w:r>
            <w:r w:rsidRPr="00F24ED2">
              <w:rPr>
                <w:rFonts w:asciiTheme="majorBidi" w:hAnsiTheme="majorBidi" w:cstheme="majorBidi"/>
                <w:lang w:val="lt-LT"/>
              </w:rPr>
              <w:t xml:space="preserve"> gamykliškai atnaujinti </w:t>
            </w:r>
            <w:r w:rsidRPr="00F24ED2">
              <w:rPr>
                <w:rFonts w:asciiTheme="majorBidi" w:hAnsiTheme="majorBidi" w:cstheme="majorBidi"/>
                <w:i/>
                <w:lang w:val="lt-LT"/>
              </w:rPr>
              <w:t>„renew“</w:t>
            </w:r>
            <w:r w:rsidRPr="00F24ED2">
              <w:rPr>
                <w:rFonts w:asciiTheme="majorBidi" w:hAnsiTheme="majorBidi" w:cstheme="majorBidi"/>
                <w:lang w:val="lt-LT"/>
              </w:rPr>
              <w:t xml:space="preserve">, </w:t>
            </w:r>
            <w:r w:rsidRPr="00F24ED2">
              <w:rPr>
                <w:rFonts w:asciiTheme="majorBidi" w:hAnsiTheme="majorBidi" w:cstheme="majorBidi"/>
                <w:i/>
                <w:lang w:val="lt-LT"/>
              </w:rPr>
              <w:t>„refurbished“</w:t>
            </w:r>
            <w:r w:rsidRPr="00F24ED2">
              <w:rPr>
                <w:rFonts w:asciiTheme="majorBidi" w:hAnsiTheme="majorBidi" w:cstheme="majorBidi"/>
                <w:lang w:val="lt-LT"/>
              </w:rPr>
              <w:t xml:space="preserve">, </w:t>
            </w:r>
            <w:r w:rsidRPr="00F24ED2">
              <w:rPr>
                <w:rFonts w:asciiTheme="majorBidi" w:hAnsiTheme="majorBidi" w:cstheme="majorBidi"/>
                <w:i/>
                <w:lang w:val="lt-LT"/>
              </w:rPr>
              <w:t>„remarked“</w:t>
            </w:r>
            <w:r w:rsidRPr="00F24ED2">
              <w:rPr>
                <w:rFonts w:asciiTheme="majorBidi" w:hAnsiTheme="majorBidi" w:cstheme="majorBidi"/>
                <w:lang w:val="lt-LT"/>
              </w:rPr>
              <w:t xml:space="preserve"> komponentai neleistini.</w:t>
            </w:r>
          </w:p>
        </w:tc>
        <w:tc>
          <w:tcPr>
            <w:tcW w:w="2642" w:type="dxa"/>
          </w:tcPr>
          <w:p w14:paraId="1300FF88" w14:textId="77777777" w:rsidR="00D846B4" w:rsidRPr="00F24ED2" w:rsidRDefault="00D846B4" w:rsidP="003A2AE0">
            <w:pPr>
              <w:rPr>
                <w:rFonts w:asciiTheme="majorBidi" w:hAnsiTheme="majorBidi" w:cstheme="majorBidi"/>
                <w:lang w:val="lt-LT"/>
              </w:rPr>
            </w:pPr>
          </w:p>
        </w:tc>
      </w:tr>
      <w:tr w:rsidR="00D846B4" w:rsidRPr="00F24ED2" w14:paraId="10C4AAB7" w14:textId="77777777" w:rsidTr="00E51B3E">
        <w:tc>
          <w:tcPr>
            <w:tcW w:w="570" w:type="dxa"/>
          </w:tcPr>
          <w:p w14:paraId="4BF07FD6"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64651B04" w14:textId="77777777" w:rsidR="00D846B4" w:rsidRPr="00F24ED2" w:rsidRDefault="00D846B4" w:rsidP="003A2AE0">
            <w:pPr>
              <w:jc w:val="both"/>
              <w:rPr>
                <w:rFonts w:asciiTheme="majorBidi" w:hAnsiTheme="majorBidi" w:cstheme="majorBidi"/>
                <w:lang w:val="lt-LT"/>
              </w:rPr>
            </w:pPr>
            <w:r w:rsidRPr="00F24ED2">
              <w:rPr>
                <w:rFonts w:asciiTheme="majorBidi" w:hAnsiTheme="majorBidi" w:cstheme="majorBidi"/>
                <w:lang w:val="lt-LT"/>
              </w:rPr>
              <w:t>Visa perkama techninė ir programinė įranga turi būti pristatoma  perkančiosios organizacijos nurodytose vietose (pagal numatytus kiekius). Visa perkama techninė ir programinė įranga turi būti pilnai paruošta darbui: įranga pilnai sumontuota, instaliuotos programos, įranga testuota.</w:t>
            </w:r>
          </w:p>
        </w:tc>
        <w:tc>
          <w:tcPr>
            <w:tcW w:w="2642" w:type="dxa"/>
          </w:tcPr>
          <w:p w14:paraId="15CA6656" w14:textId="77777777" w:rsidR="00D846B4" w:rsidRPr="00F24ED2" w:rsidRDefault="00D846B4" w:rsidP="003A2AE0">
            <w:pPr>
              <w:rPr>
                <w:rFonts w:asciiTheme="majorBidi" w:hAnsiTheme="majorBidi" w:cstheme="majorBidi"/>
                <w:lang w:val="lt-LT"/>
              </w:rPr>
            </w:pPr>
          </w:p>
        </w:tc>
      </w:tr>
      <w:tr w:rsidR="00D846B4" w:rsidRPr="00F24ED2" w14:paraId="34681E70" w14:textId="77777777" w:rsidTr="00E51B3E">
        <w:tc>
          <w:tcPr>
            <w:tcW w:w="570" w:type="dxa"/>
          </w:tcPr>
          <w:p w14:paraId="63D5EE2B"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211ED099" w14:textId="77777777" w:rsidR="00D846B4" w:rsidRPr="00F24ED2" w:rsidRDefault="00D846B4" w:rsidP="003A2AE0">
            <w:pPr>
              <w:jc w:val="both"/>
              <w:rPr>
                <w:rFonts w:asciiTheme="majorBidi" w:hAnsiTheme="majorBidi" w:cstheme="majorBidi"/>
                <w:lang w:val="lt-LT"/>
              </w:rPr>
            </w:pPr>
            <w:r w:rsidRPr="00F24ED2">
              <w:rPr>
                <w:rFonts w:asciiTheme="majorBidi" w:hAnsiTheme="majorBidi" w:cstheme="majorBidi"/>
                <w:lang w:val="lt-LT"/>
              </w:rPr>
              <w:t>Į visus įrangos komplektus turi įeiti visi kabeliai, adapteriai ir kitos sudedamosios dalys bei medžiagos, reikalingos sujungti visus sistemos vidinius ir komutavimo įrenginius reikalingus užtikrinant dubliuotą sistemos funkcionavimą (pvz., maitinimo, kietojo disko kabeliai, komutavimo kabeliai, ir t.t.).</w:t>
            </w:r>
          </w:p>
        </w:tc>
        <w:tc>
          <w:tcPr>
            <w:tcW w:w="2642" w:type="dxa"/>
          </w:tcPr>
          <w:p w14:paraId="3635436B" w14:textId="77777777" w:rsidR="00D846B4" w:rsidRPr="00F24ED2" w:rsidRDefault="00D846B4" w:rsidP="003A2AE0">
            <w:pPr>
              <w:rPr>
                <w:rFonts w:asciiTheme="majorBidi" w:hAnsiTheme="majorBidi" w:cstheme="majorBidi"/>
                <w:lang w:val="lt-LT"/>
              </w:rPr>
            </w:pPr>
          </w:p>
        </w:tc>
      </w:tr>
      <w:tr w:rsidR="00BB6D50" w:rsidRPr="00F24ED2" w14:paraId="4A77E17A" w14:textId="77777777" w:rsidTr="00E51B3E">
        <w:tc>
          <w:tcPr>
            <w:tcW w:w="570" w:type="dxa"/>
          </w:tcPr>
          <w:p w14:paraId="6A87E88D" w14:textId="77777777" w:rsidR="00BB6D50" w:rsidRPr="00F24ED2" w:rsidRDefault="00BB6D50" w:rsidP="00BB6D50">
            <w:pPr>
              <w:numPr>
                <w:ilvl w:val="0"/>
                <w:numId w:val="104"/>
              </w:numPr>
              <w:contextualSpacing/>
              <w:rPr>
                <w:rFonts w:asciiTheme="majorBidi" w:hAnsiTheme="majorBidi" w:cstheme="majorBidi"/>
                <w:lang w:val="lt-LT"/>
              </w:rPr>
            </w:pPr>
          </w:p>
        </w:tc>
        <w:tc>
          <w:tcPr>
            <w:tcW w:w="6371" w:type="dxa"/>
            <w:vAlign w:val="center"/>
          </w:tcPr>
          <w:p w14:paraId="7AF152CB" w14:textId="65EAC2FE" w:rsidR="00BB6D50" w:rsidRPr="00F24ED2" w:rsidRDefault="00BB6D50" w:rsidP="00BB6D50">
            <w:pPr>
              <w:jc w:val="both"/>
              <w:rPr>
                <w:rFonts w:asciiTheme="majorBidi" w:hAnsiTheme="majorBidi" w:cstheme="majorBidi"/>
                <w:lang w:val="lt-LT"/>
              </w:rPr>
            </w:pPr>
            <w:r w:rsidRPr="00F24ED2">
              <w:rPr>
                <w:lang w:val="lt-LT"/>
              </w:rPr>
              <w:t>Visa įranga turi būti pagaminta to paties gamintojo arba kelių gamintojų, sertifikuotos bendram darbui</w:t>
            </w:r>
            <w:r w:rsidR="00E51B3E" w:rsidRPr="00F24ED2">
              <w:rPr>
                <w:lang w:val="lt-LT"/>
              </w:rPr>
              <w:t>.</w:t>
            </w:r>
          </w:p>
        </w:tc>
        <w:tc>
          <w:tcPr>
            <w:tcW w:w="2642" w:type="dxa"/>
          </w:tcPr>
          <w:p w14:paraId="17023354" w14:textId="7AC28B49" w:rsidR="00BB6D50" w:rsidRPr="00F24ED2" w:rsidRDefault="00BB6D50" w:rsidP="00BB6D50">
            <w:pPr>
              <w:rPr>
                <w:rFonts w:asciiTheme="majorBidi" w:hAnsiTheme="majorBidi" w:cstheme="majorBidi"/>
                <w:lang w:val="lt-LT"/>
              </w:rPr>
            </w:pPr>
            <w:r w:rsidRPr="00F24ED2">
              <w:rPr>
                <w:lang w:val="lt-LT"/>
              </w:rPr>
              <w:t xml:space="preserve">Jei komplektuojančios dalys ar įranga siūlomos skirtingų gamintojų, </w:t>
            </w:r>
            <w:r w:rsidRPr="00F24ED2">
              <w:rPr>
                <w:b/>
                <w:bCs/>
                <w:lang w:val="lt-LT"/>
              </w:rPr>
              <w:t>su pasiūlymu turi būti pateikti tai įrodantys dokumentai</w:t>
            </w:r>
            <w:r w:rsidRPr="00F24ED2">
              <w:rPr>
                <w:lang w:val="lt-LT"/>
              </w:rPr>
              <w:t xml:space="preserve"> (pvz.: techniniai aprašymai ar nuoroda į gamintojo internetinę svetainę, kuriuose būtų aiškiai nurodoma, kad siūloma įranga ar komplektuojančios dalys yra sertifikuotos bendram darbui tarpusavyje)</w:t>
            </w:r>
          </w:p>
        </w:tc>
      </w:tr>
      <w:tr w:rsidR="00D846B4" w:rsidRPr="00F24ED2" w14:paraId="7C91C154" w14:textId="77777777" w:rsidTr="00E51B3E">
        <w:tc>
          <w:tcPr>
            <w:tcW w:w="570" w:type="dxa"/>
          </w:tcPr>
          <w:p w14:paraId="7411D57E"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6B382A3F" w14:textId="7ED6ED1F" w:rsidR="00D846B4" w:rsidRPr="00F24ED2" w:rsidRDefault="00D846B4" w:rsidP="003A2AE0">
            <w:pPr>
              <w:jc w:val="both"/>
              <w:rPr>
                <w:rFonts w:asciiTheme="majorBidi" w:hAnsiTheme="majorBidi" w:cstheme="majorBidi"/>
                <w:lang w:val="lt-LT"/>
              </w:rPr>
            </w:pPr>
            <w:r w:rsidRPr="00F24ED2">
              <w:rPr>
                <w:lang w:val="lt-LT"/>
              </w:rPr>
              <w:t>Būtina pateikti nuorodą į gamintojo internetinę svetainę</w:t>
            </w:r>
            <w:r w:rsidR="00C249EE" w:rsidRPr="00F24ED2">
              <w:rPr>
                <w:lang w:val="lt-LT"/>
              </w:rPr>
              <w:t xml:space="preserve"> ar kitas lygiavertes priemones</w:t>
            </w:r>
            <w:r w:rsidRPr="00F24ED2">
              <w:rPr>
                <w:lang w:val="lt-LT"/>
              </w:rPr>
              <w:t>, kuri</w:t>
            </w:r>
            <w:r w:rsidR="00C249EE" w:rsidRPr="00F24ED2">
              <w:rPr>
                <w:lang w:val="lt-LT"/>
              </w:rPr>
              <w:t>os</w:t>
            </w:r>
            <w:r w:rsidRPr="00F24ED2">
              <w:rPr>
                <w:lang w:val="lt-LT"/>
              </w:rPr>
              <w:t xml:space="preserve"> įgalin</w:t>
            </w:r>
            <w:r w:rsidR="00C249EE" w:rsidRPr="00F24ED2">
              <w:rPr>
                <w:lang w:val="lt-LT"/>
              </w:rPr>
              <w:t>tų</w:t>
            </w:r>
            <w:r w:rsidRPr="00F24ED2">
              <w:rPr>
                <w:lang w:val="lt-LT"/>
              </w:rPr>
              <w:t xml:space="preserve"> produkto kodo ir serijinio numerio pagalba patikrinti suteiktą gamintojo garantiją. </w:t>
            </w:r>
          </w:p>
        </w:tc>
        <w:tc>
          <w:tcPr>
            <w:tcW w:w="2642" w:type="dxa"/>
          </w:tcPr>
          <w:p w14:paraId="64B9AD3E" w14:textId="77777777" w:rsidR="00D846B4" w:rsidRPr="00F24ED2" w:rsidRDefault="00D846B4" w:rsidP="003A2AE0">
            <w:pPr>
              <w:rPr>
                <w:b/>
                <w:bCs/>
                <w:lang w:val="lt-LT"/>
              </w:rPr>
            </w:pPr>
            <w:r w:rsidRPr="00F24ED2">
              <w:rPr>
                <w:b/>
                <w:bCs/>
                <w:lang w:val="lt-LT"/>
              </w:rPr>
              <w:t>Pateikiama su pasiūlymu</w:t>
            </w:r>
          </w:p>
          <w:p w14:paraId="42381531" w14:textId="77777777" w:rsidR="00D846B4" w:rsidRPr="00F24ED2" w:rsidRDefault="00D846B4" w:rsidP="003A2AE0">
            <w:pPr>
              <w:rPr>
                <w:rFonts w:asciiTheme="majorBidi" w:hAnsiTheme="majorBidi" w:cstheme="majorBidi"/>
                <w:lang w:val="lt-LT"/>
              </w:rPr>
            </w:pPr>
          </w:p>
        </w:tc>
      </w:tr>
      <w:tr w:rsidR="00D846B4" w:rsidRPr="00F24ED2" w14:paraId="78C8361C" w14:textId="77777777" w:rsidTr="00E51B3E">
        <w:tc>
          <w:tcPr>
            <w:tcW w:w="570" w:type="dxa"/>
          </w:tcPr>
          <w:p w14:paraId="7EB2AD1F"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27A876F9" w14:textId="77777777" w:rsidR="00D846B4" w:rsidRPr="00F24ED2" w:rsidRDefault="00D846B4" w:rsidP="003A2AE0">
            <w:pPr>
              <w:jc w:val="both"/>
              <w:rPr>
                <w:rFonts w:asciiTheme="majorBidi" w:hAnsiTheme="majorBidi" w:cstheme="majorBidi"/>
                <w:lang w:val="lt-LT"/>
              </w:rPr>
            </w:pPr>
            <w:r w:rsidRPr="00F24ED2">
              <w:rPr>
                <w:rFonts w:asciiTheme="majorBidi" w:hAnsiTheme="majorBidi" w:cstheme="majorBidi"/>
                <w:lang w:val="lt-LT"/>
              </w:rPr>
              <w:t>Įrangos elektros maitinimas turi būti pritaikytas ~220V, 50 Hz maitinimo įtampai. Maitinimo kabeliai turi tikti Lietuvoje naudojamoms rozetėms.</w:t>
            </w:r>
          </w:p>
        </w:tc>
        <w:tc>
          <w:tcPr>
            <w:tcW w:w="2642" w:type="dxa"/>
          </w:tcPr>
          <w:p w14:paraId="04E8F9EA" w14:textId="77777777" w:rsidR="00D846B4" w:rsidRPr="00F24ED2" w:rsidRDefault="00D846B4" w:rsidP="003A2AE0">
            <w:pPr>
              <w:rPr>
                <w:rFonts w:asciiTheme="majorBidi" w:hAnsiTheme="majorBidi" w:cstheme="majorBidi"/>
                <w:lang w:val="lt-LT"/>
              </w:rPr>
            </w:pPr>
          </w:p>
        </w:tc>
      </w:tr>
      <w:tr w:rsidR="00D846B4" w:rsidRPr="00F24ED2" w14:paraId="1C6CAF38" w14:textId="77777777" w:rsidTr="00E51B3E">
        <w:tc>
          <w:tcPr>
            <w:tcW w:w="570" w:type="dxa"/>
          </w:tcPr>
          <w:p w14:paraId="33D0C18A"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6A9D9E3A" w14:textId="77777777" w:rsidR="00D846B4" w:rsidRPr="00F24ED2" w:rsidRDefault="00D846B4" w:rsidP="003A2AE0">
            <w:pPr>
              <w:jc w:val="both"/>
              <w:rPr>
                <w:rFonts w:asciiTheme="majorBidi" w:hAnsiTheme="majorBidi" w:cstheme="majorBidi"/>
                <w:lang w:val="lt-LT"/>
              </w:rPr>
            </w:pPr>
            <w:r w:rsidRPr="00F24ED2">
              <w:rPr>
                <w:lang w:val="lt-LT"/>
              </w:rPr>
              <w:t>Tiekėjas turi siūlyti techninėje specifikacijoje nurodytą įrenginių kiekį. Siūlyti didesnių ar mažesnius kiekių, nei nurodyta techninėje specifikacijoje, negalima.</w:t>
            </w:r>
          </w:p>
        </w:tc>
        <w:tc>
          <w:tcPr>
            <w:tcW w:w="2642" w:type="dxa"/>
          </w:tcPr>
          <w:p w14:paraId="3BCC01C5" w14:textId="77777777" w:rsidR="00D846B4" w:rsidRPr="00F24ED2" w:rsidRDefault="00D846B4" w:rsidP="003A2AE0">
            <w:pPr>
              <w:rPr>
                <w:rFonts w:asciiTheme="majorBidi" w:hAnsiTheme="majorBidi" w:cstheme="majorBidi"/>
                <w:lang w:val="lt-LT"/>
              </w:rPr>
            </w:pPr>
          </w:p>
        </w:tc>
      </w:tr>
      <w:tr w:rsidR="00D846B4" w:rsidRPr="00F24ED2" w14:paraId="65AF0569" w14:textId="77777777" w:rsidTr="00E51B3E">
        <w:tc>
          <w:tcPr>
            <w:tcW w:w="570" w:type="dxa"/>
          </w:tcPr>
          <w:p w14:paraId="38C4C1C1"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6F49D337" w14:textId="1F20D028" w:rsidR="00D846B4" w:rsidRPr="00F24ED2" w:rsidRDefault="00D846B4" w:rsidP="003A2AE0">
            <w:pPr>
              <w:jc w:val="both"/>
              <w:rPr>
                <w:rFonts w:asciiTheme="majorBidi" w:hAnsiTheme="majorBidi" w:cstheme="majorBidi"/>
                <w:lang w:val="lt-LT"/>
              </w:rPr>
            </w:pPr>
            <w:r w:rsidRPr="00F24ED2">
              <w:rPr>
                <w:rFonts w:eastAsia="SimSun"/>
                <w:lang w:val="lt-LT"/>
              </w:rPr>
              <w:t xml:space="preserve">Įrangos gamintojas turi </w:t>
            </w:r>
            <w:r w:rsidR="00602CA7" w:rsidRPr="00F24ED2">
              <w:rPr>
                <w:rFonts w:eastAsia="SimSun"/>
                <w:lang w:val="lt-LT"/>
              </w:rPr>
              <w:t>atlikti garantinį aptarnavimą</w:t>
            </w:r>
            <w:r w:rsidR="005C7880" w:rsidRPr="00F24ED2">
              <w:rPr>
                <w:rFonts w:eastAsia="SimSun"/>
                <w:lang w:val="lt-LT"/>
              </w:rPr>
              <w:t xml:space="preserve">. </w:t>
            </w:r>
            <w:r w:rsidR="00B07837" w:rsidRPr="00F24ED2">
              <w:rPr>
                <w:rFonts w:eastAsia="SimSun"/>
                <w:lang w:val="lt-LT"/>
              </w:rPr>
              <w:t>Įrangos gedimo atveju ga</w:t>
            </w:r>
            <w:r w:rsidR="00405DDE" w:rsidRPr="00F24ED2">
              <w:rPr>
                <w:rFonts w:eastAsia="SimSun"/>
                <w:lang w:val="lt-LT"/>
              </w:rPr>
              <w:t xml:space="preserve">rantinis aptarnavimas bei įrangos funkcionavimas turi būti atstatomas ne ilgiau nei per 3 darbo dienas </w:t>
            </w:r>
          </w:p>
        </w:tc>
        <w:tc>
          <w:tcPr>
            <w:tcW w:w="2642" w:type="dxa"/>
          </w:tcPr>
          <w:p w14:paraId="7E38D778" w14:textId="77777777" w:rsidR="00D846B4" w:rsidRPr="00F24ED2" w:rsidRDefault="00D846B4" w:rsidP="003A2AE0">
            <w:pPr>
              <w:rPr>
                <w:rFonts w:asciiTheme="majorBidi" w:hAnsiTheme="majorBidi" w:cstheme="majorBidi"/>
                <w:lang w:val="lt-LT"/>
              </w:rPr>
            </w:pPr>
          </w:p>
        </w:tc>
      </w:tr>
      <w:tr w:rsidR="00D846B4" w:rsidRPr="00F24ED2" w14:paraId="777B21EA" w14:textId="77777777" w:rsidTr="00E51B3E">
        <w:tc>
          <w:tcPr>
            <w:tcW w:w="570" w:type="dxa"/>
          </w:tcPr>
          <w:p w14:paraId="066F7FDD"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7E88F847" w14:textId="77777777" w:rsidR="00D846B4" w:rsidRPr="00F24ED2" w:rsidRDefault="00D846B4" w:rsidP="003A2AE0">
            <w:pPr>
              <w:jc w:val="both"/>
              <w:rPr>
                <w:rFonts w:asciiTheme="majorBidi" w:eastAsia="SimSun" w:hAnsiTheme="majorBidi" w:cstheme="majorBidi"/>
                <w:lang w:val="lt-LT"/>
              </w:rPr>
            </w:pPr>
            <w:r w:rsidRPr="00F24ED2">
              <w:rPr>
                <w:lang w:val="lt-LT"/>
              </w:rPr>
              <w:t xml:space="preserve">Visi </w:t>
            </w:r>
            <w:r w:rsidRPr="00F24ED2">
              <w:rPr>
                <w:rFonts w:eastAsia="SimSun"/>
                <w:lang w:val="lt-LT" w:eastAsia="lt-LT"/>
              </w:rPr>
              <w:t>garantinės techninės priežiūros</w:t>
            </w:r>
            <w:r w:rsidRPr="00F24ED2">
              <w:rPr>
                <w:rFonts w:eastAsia="SimSun"/>
                <w:lang w:val="lt-LT"/>
              </w:rPr>
              <w:t xml:space="preserve"> reikalavimai</w:t>
            </w:r>
            <w:r w:rsidRPr="00F24ED2">
              <w:rPr>
                <w:lang w:val="lt-LT"/>
              </w:rPr>
              <w:t xml:space="preserve"> privalo būti garantuojami gamintojo.</w:t>
            </w:r>
          </w:p>
        </w:tc>
        <w:tc>
          <w:tcPr>
            <w:tcW w:w="2642" w:type="dxa"/>
          </w:tcPr>
          <w:p w14:paraId="67A9C86E" w14:textId="77777777" w:rsidR="00D846B4" w:rsidRPr="00F24ED2" w:rsidRDefault="00D846B4" w:rsidP="003A2AE0">
            <w:pPr>
              <w:rPr>
                <w:rFonts w:asciiTheme="majorBidi" w:hAnsiTheme="majorBidi" w:cstheme="majorBidi"/>
                <w:lang w:val="lt-LT"/>
              </w:rPr>
            </w:pPr>
          </w:p>
        </w:tc>
      </w:tr>
      <w:tr w:rsidR="00D846B4" w:rsidRPr="00F24ED2" w14:paraId="7AD07E10" w14:textId="77777777" w:rsidTr="00E51B3E">
        <w:tc>
          <w:tcPr>
            <w:tcW w:w="570" w:type="dxa"/>
          </w:tcPr>
          <w:p w14:paraId="49D0F4CF"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704C8B21" w14:textId="38441E7A" w:rsidR="00D846B4" w:rsidRPr="00F24ED2" w:rsidRDefault="00D846B4" w:rsidP="003A2AE0">
            <w:pPr>
              <w:jc w:val="both"/>
              <w:rPr>
                <w:rFonts w:asciiTheme="majorBidi" w:hAnsiTheme="majorBidi" w:cstheme="majorBidi"/>
                <w:lang w:val="lt-LT"/>
              </w:rPr>
            </w:pPr>
            <w:r w:rsidRPr="00F24ED2">
              <w:rPr>
                <w:lang w:val="lt-LT"/>
              </w:rPr>
              <w:t>Programinė įranga, licencijos, reikalingi techninėje specifikacijoje nurodytoms įrangos savybėms bei funkcionalumui užtikrinti, turi būti įtraukti į Pasiūlymo kainą.</w:t>
            </w:r>
          </w:p>
        </w:tc>
        <w:tc>
          <w:tcPr>
            <w:tcW w:w="2642" w:type="dxa"/>
          </w:tcPr>
          <w:p w14:paraId="43825A56" w14:textId="77777777" w:rsidR="00D846B4" w:rsidRPr="00F24ED2" w:rsidRDefault="00D846B4" w:rsidP="003A2AE0">
            <w:pPr>
              <w:rPr>
                <w:rFonts w:asciiTheme="majorBidi" w:hAnsiTheme="majorBidi" w:cstheme="majorBidi"/>
                <w:lang w:val="lt-LT"/>
              </w:rPr>
            </w:pPr>
          </w:p>
        </w:tc>
      </w:tr>
      <w:tr w:rsidR="00D846B4" w:rsidRPr="00F24ED2" w14:paraId="3085876D" w14:textId="77777777" w:rsidTr="00E51B3E">
        <w:tc>
          <w:tcPr>
            <w:tcW w:w="570" w:type="dxa"/>
          </w:tcPr>
          <w:p w14:paraId="2B813070" w14:textId="77777777" w:rsidR="00D846B4" w:rsidRPr="00F24ED2" w:rsidRDefault="00D846B4" w:rsidP="00B5251D">
            <w:pPr>
              <w:numPr>
                <w:ilvl w:val="0"/>
                <w:numId w:val="104"/>
              </w:numPr>
              <w:contextualSpacing/>
              <w:rPr>
                <w:rFonts w:asciiTheme="majorBidi" w:hAnsiTheme="majorBidi" w:cstheme="majorBidi"/>
                <w:lang w:val="lt-LT"/>
              </w:rPr>
            </w:pPr>
          </w:p>
        </w:tc>
        <w:tc>
          <w:tcPr>
            <w:tcW w:w="6371" w:type="dxa"/>
            <w:vAlign w:val="center"/>
          </w:tcPr>
          <w:p w14:paraId="162BFFA6" w14:textId="77777777" w:rsidR="00D846B4" w:rsidRPr="00F24ED2" w:rsidRDefault="00D846B4" w:rsidP="003A2AE0">
            <w:pPr>
              <w:jc w:val="both"/>
              <w:rPr>
                <w:rFonts w:asciiTheme="majorBidi" w:hAnsiTheme="majorBidi" w:cstheme="majorBidi"/>
                <w:lang w:val="lt-LT"/>
              </w:rPr>
            </w:pPr>
            <w:r w:rsidRPr="00F24ED2">
              <w:rPr>
                <w:lang w:val="lt-LT"/>
              </w:rPr>
              <w:t>Licencijos turi būti suteikiamos naudoti su siūloma įranga neribotam laikotarpiui.</w:t>
            </w:r>
          </w:p>
        </w:tc>
        <w:tc>
          <w:tcPr>
            <w:tcW w:w="2642" w:type="dxa"/>
          </w:tcPr>
          <w:p w14:paraId="30FB374E" w14:textId="77777777" w:rsidR="00D846B4" w:rsidRPr="00F24ED2" w:rsidRDefault="00D846B4" w:rsidP="003A2AE0">
            <w:pPr>
              <w:rPr>
                <w:rFonts w:asciiTheme="majorBidi" w:hAnsiTheme="majorBidi" w:cstheme="majorBidi"/>
                <w:lang w:val="lt-LT"/>
              </w:rPr>
            </w:pPr>
          </w:p>
        </w:tc>
      </w:tr>
      <w:tr w:rsidR="00E51B3E" w:rsidRPr="00F24ED2" w14:paraId="30E46082" w14:textId="77777777" w:rsidTr="00E51B3E">
        <w:tc>
          <w:tcPr>
            <w:tcW w:w="570" w:type="dxa"/>
          </w:tcPr>
          <w:p w14:paraId="0DA91D25" w14:textId="77777777" w:rsidR="00E51B3E" w:rsidRPr="00F24ED2" w:rsidRDefault="00E51B3E" w:rsidP="00E51B3E">
            <w:pPr>
              <w:numPr>
                <w:ilvl w:val="0"/>
                <w:numId w:val="104"/>
              </w:numPr>
              <w:contextualSpacing/>
              <w:rPr>
                <w:rFonts w:asciiTheme="majorBidi" w:hAnsiTheme="majorBidi" w:cstheme="majorBidi"/>
                <w:lang w:val="lt-LT"/>
              </w:rPr>
            </w:pPr>
          </w:p>
        </w:tc>
        <w:tc>
          <w:tcPr>
            <w:tcW w:w="6371" w:type="dxa"/>
            <w:vAlign w:val="center"/>
          </w:tcPr>
          <w:p w14:paraId="2BCFBEED" w14:textId="77777777" w:rsidR="00E51B3E" w:rsidRPr="00F24ED2" w:rsidRDefault="00E51B3E" w:rsidP="00E51B3E">
            <w:pPr>
              <w:jc w:val="both"/>
              <w:rPr>
                <w:rFonts w:asciiTheme="majorBidi" w:hAnsiTheme="majorBidi" w:cstheme="majorBidi"/>
                <w:lang w:val="lt-LT"/>
              </w:rPr>
            </w:pPr>
            <w:r w:rsidRPr="00F24ED2">
              <w:rPr>
                <w:lang w:val="lt-LT"/>
              </w:rPr>
              <w:t>Kartu su pasiūlymu turi būti pateikti  gamintojo techniniai dokumentai (lietuvių arba anglų kalba) arba pasiūlyme pateikta nuoroda į įrangos aprašymą gamintojo internetiniame puslapyje.</w:t>
            </w:r>
          </w:p>
        </w:tc>
        <w:tc>
          <w:tcPr>
            <w:tcW w:w="2642" w:type="dxa"/>
          </w:tcPr>
          <w:p w14:paraId="1B1EC133" w14:textId="77777777" w:rsidR="00E51B3E" w:rsidRPr="00F24ED2" w:rsidRDefault="00E51B3E" w:rsidP="00E51B3E">
            <w:pPr>
              <w:rPr>
                <w:b/>
                <w:bCs/>
                <w:lang w:val="lt-LT"/>
              </w:rPr>
            </w:pPr>
            <w:r w:rsidRPr="00F24ED2">
              <w:rPr>
                <w:b/>
                <w:bCs/>
                <w:lang w:val="lt-LT"/>
              </w:rPr>
              <w:t>Pateikiama su pasiūlymu</w:t>
            </w:r>
          </w:p>
          <w:p w14:paraId="5BDC6390" w14:textId="77777777" w:rsidR="00E51B3E" w:rsidRPr="00F24ED2" w:rsidRDefault="00E51B3E" w:rsidP="00E51B3E">
            <w:pPr>
              <w:rPr>
                <w:rFonts w:asciiTheme="majorBidi" w:hAnsiTheme="majorBidi" w:cstheme="majorBidi"/>
                <w:lang w:val="lt-LT"/>
              </w:rPr>
            </w:pPr>
          </w:p>
        </w:tc>
      </w:tr>
    </w:tbl>
    <w:p w14:paraId="5F978141" w14:textId="77777777" w:rsidR="005C0671" w:rsidRPr="00F24ED2" w:rsidRDefault="005C0671" w:rsidP="0010496A">
      <w:pPr>
        <w:tabs>
          <w:tab w:val="left" w:pos="567"/>
        </w:tabs>
        <w:spacing w:after="0" w:line="240" w:lineRule="auto"/>
        <w:ind w:firstLine="567"/>
        <w:jc w:val="both"/>
        <w:rPr>
          <w:rFonts w:ascii="Times New Roman" w:hAnsi="Times New Roman" w:cs="Times New Roman"/>
          <w:sz w:val="24"/>
          <w:szCs w:val="24"/>
        </w:rPr>
      </w:pPr>
    </w:p>
    <w:p w14:paraId="648502FC" w14:textId="77777777" w:rsidR="00F2446C" w:rsidRPr="00F24ED2" w:rsidRDefault="00F2446C">
      <w:pPr>
        <w:rPr>
          <w:rFonts w:asciiTheme="majorBidi" w:eastAsiaTheme="majorEastAsia" w:hAnsiTheme="majorBidi" w:cstheme="majorBidi"/>
          <w:b/>
          <w:caps/>
          <w:color w:val="000000" w:themeColor="text1"/>
          <w:sz w:val="24"/>
          <w:szCs w:val="24"/>
        </w:rPr>
      </w:pPr>
      <w:r w:rsidRPr="00F24ED2">
        <w:rPr>
          <w:rFonts w:asciiTheme="majorBidi" w:eastAsiaTheme="majorEastAsia" w:hAnsiTheme="majorBidi" w:cstheme="majorBidi"/>
          <w:b/>
          <w:caps/>
          <w:color w:val="000000" w:themeColor="text1"/>
          <w:sz w:val="24"/>
          <w:szCs w:val="24"/>
        </w:rPr>
        <w:br w:type="page"/>
      </w:r>
    </w:p>
    <w:p w14:paraId="157465A3" w14:textId="77777777" w:rsidR="00E832AF" w:rsidRPr="00F24ED2" w:rsidRDefault="00E832AF" w:rsidP="00E832AF">
      <w:pPr>
        <w:keepNext/>
        <w:keepLines/>
        <w:spacing w:before="240" w:after="0" w:line="240" w:lineRule="auto"/>
        <w:ind w:left="432" w:hanging="432"/>
        <w:jc w:val="center"/>
        <w:outlineLvl w:val="0"/>
        <w:rPr>
          <w:rFonts w:asciiTheme="majorBidi" w:eastAsiaTheme="majorEastAsia" w:hAnsiTheme="majorBidi" w:cstheme="majorBidi"/>
          <w:b/>
          <w:caps/>
          <w:sz w:val="24"/>
          <w:szCs w:val="24"/>
        </w:rPr>
      </w:pPr>
      <w:r w:rsidRPr="00F24ED2">
        <w:rPr>
          <w:rFonts w:asciiTheme="majorBidi" w:eastAsiaTheme="majorEastAsia" w:hAnsiTheme="majorBidi" w:cstheme="majorBidi"/>
          <w:b/>
          <w:caps/>
          <w:sz w:val="24"/>
          <w:szCs w:val="24"/>
        </w:rPr>
        <w:lastRenderedPageBreak/>
        <w:t>Komutatoriai A-TipO</w:t>
      </w:r>
    </w:p>
    <w:p w14:paraId="2D6BE7DF" w14:textId="77777777" w:rsidR="00E832AF" w:rsidRPr="00F24ED2" w:rsidRDefault="00E832AF" w:rsidP="00E832AF">
      <w:pPr>
        <w:spacing w:after="0" w:line="240" w:lineRule="auto"/>
        <w:jc w:val="center"/>
        <w:rPr>
          <w:rFonts w:asciiTheme="majorBidi" w:hAnsiTheme="majorBidi" w:cstheme="majorBidi"/>
          <w:sz w:val="24"/>
          <w:szCs w:val="24"/>
        </w:rPr>
      </w:pPr>
    </w:p>
    <w:p w14:paraId="1FAB1EB2" w14:textId="77777777" w:rsidR="00E832AF" w:rsidRPr="00F24ED2" w:rsidRDefault="00E832AF" w:rsidP="00E832AF">
      <w:pPr>
        <w:spacing w:after="0" w:line="240" w:lineRule="auto"/>
        <w:jc w:val="center"/>
        <w:rPr>
          <w:rFonts w:asciiTheme="majorBidi" w:hAnsiTheme="majorBidi" w:cstheme="majorBidi"/>
          <w:sz w:val="24"/>
          <w:szCs w:val="24"/>
        </w:rPr>
      </w:pPr>
      <w:r w:rsidRPr="00F24ED2">
        <w:rPr>
          <w:rFonts w:asciiTheme="majorBidi" w:hAnsiTheme="majorBidi" w:cstheme="majorBidi"/>
          <w:sz w:val="24"/>
          <w:szCs w:val="24"/>
        </w:rPr>
        <w:t>Techninė specifikacija</w:t>
      </w:r>
    </w:p>
    <w:p w14:paraId="02C54D7D" w14:textId="77777777" w:rsidR="00E832AF" w:rsidRPr="00F24ED2" w:rsidRDefault="00E832AF" w:rsidP="00E832AF">
      <w:pPr>
        <w:spacing w:after="0" w:line="240" w:lineRule="auto"/>
        <w:rPr>
          <w:rFonts w:asciiTheme="majorBidi" w:hAnsiTheme="majorBidi" w:cstheme="majorBidi"/>
          <w:sz w:val="24"/>
          <w:szCs w:val="24"/>
        </w:rPr>
      </w:pPr>
      <w:r w:rsidRPr="00F24ED2">
        <w:rPr>
          <w:rFonts w:asciiTheme="majorBidi" w:hAnsiTheme="majorBidi" w:cstheme="majorBidi"/>
          <w:sz w:val="24"/>
          <w:szCs w:val="24"/>
        </w:rPr>
        <w:t xml:space="preserve"> </w:t>
      </w:r>
    </w:p>
    <w:tbl>
      <w:tblPr>
        <w:tblStyle w:val="Lentelstinklelis"/>
        <w:tblW w:w="9675" w:type="dxa"/>
        <w:tblLayout w:type="fixed"/>
        <w:tblLook w:val="04A0" w:firstRow="1" w:lastRow="0" w:firstColumn="1" w:lastColumn="0" w:noHBand="0" w:noVBand="1"/>
      </w:tblPr>
      <w:tblGrid>
        <w:gridCol w:w="624"/>
        <w:gridCol w:w="2065"/>
        <w:gridCol w:w="4677"/>
        <w:gridCol w:w="2268"/>
        <w:gridCol w:w="41"/>
      </w:tblGrid>
      <w:tr w:rsidR="00E832AF" w:rsidRPr="00F24ED2" w14:paraId="138EED9A" w14:textId="77777777" w:rsidTr="00A600A8">
        <w:trPr>
          <w:gridAfter w:val="1"/>
          <w:wAfter w:w="41" w:type="dxa"/>
        </w:trPr>
        <w:tc>
          <w:tcPr>
            <w:tcW w:w="624" w:type="dxa"/>
            <w:shd w:val="clear" w:color="auto" w:fill="E7E6E6" w:themeFill="background2"/>
          </w:tcPr>
          <w:p w14:paraId="663A5813"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Eil. Nr.</w:t>
            </w:r>
          </w:p>
        </w:tc>
        <w:tc>
          <w:tcPr>
            <w:tcW w:w="2065" w:type="dxa"/>
            <w:shd w:val="clear" w:color="auto" w:fill="E7E6E6" w:themeFill="background2"/>
          </w:tcPr>
          <w:p w14:paraId="6751BC6D"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Komponento pavadinimas</w:t>
            </w:r>
          </w:p>
        </w:tc>
        <w:tc>
          <w:tcPr>
            <w:tcW w:w="4677" w:type="dxa"/>
            <w:shd w:val="clear" w:color="auto" w:fill="E7E6E6" w:themeFill="background2"/>
          </w:tcPr>
          <w:p w14:paraId="45B6852D"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Reikalaujama charakteristika</w:t>
            </w:r>
          </w:p>
        </w:tc>
        <w:tc>
          <w:tcPr>
            <w:tcW w:w="2268" w:type="dxa"/>
            <w:shd w:val="clear" w:color="auto" w:fill="E7E6E6" w:themeFill="background2"/>
          </w:tcPr>
          <w:p w14:paraId="061FF88D"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Pastabos</w:t>
            </w:r>
          </w:p>
        </w:tc>
      </w:tr>
      <w:tr w:rsidR="00E832AF" w:rsidRPr="00F24ED2" w14:paraId="163EF75C" w14:textId="77777777" w:rsidTr="00A600A8">
        <w:trPr>
          <w:gridAfter w:val="1"/>
          <w:wAfter w:w="41" w:type="dxa"/>
        </w:trPr>
        <w:tc>
          <w:tcPr>
            <w:tcW w:w="624" w:type="dxa"/>
          </w:tcPr>
          <w:p w14:paraId="6D3DDF25"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9A6831A"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Kiekis</w:t>
            </w:r>
          </w:p>
        </w:tc>
        <w:tc>
          <w:tcPr>
            <w:tcW w:w="4677" w:type="dxa"/>
          </w:tcPr>
          <w:p w14:paraId="0400759C" w14:textId="01DEA591" w:rsidR="00E832AF" w:rsidRPr="00F24ED2" w:rsidRDefault="009F4545" w:rsidP="003A2AE0">
            <w:pPr>
              <w:widowControl w:val="0"/>
              <w:suppressAutoHyphens/>
              <w:rPr>
                <w:rFonts w:asciiTheme="majorBidi" w:hAnsiTheme="majorBidi" w:cstheme="majorBidi"/>
                <w:lang w:val="lt-LT"/>
              </w:rPr>
            </w:pPr>
            <w:r>
              <w:rPr>
                <w:rFonts w:asciiTheme="majorBidi" w:eastAsia="SimSun" w:hAnsiTheme="majorBidi" w:cstheme="majorBidi"/>
                <w:lang w:val="lt-LT"/>
              </w:rPr>
              <w:t>42</w:t>
            </w:r>
            <w:r w:rsidR="00E832AF" w:rsidRPr="00F24ED2">
              <w:rPr>
                <w:rFonts w:asciiTheme="majorBidi" w:hAnsiTheme="majorBidi" w:cstheme="majorBidi"/>
                <w:lang w:val="lt-LT"/>
              </w:rPr>
              <w:t xml:space="preserve"> vnt.</w:t>
            </w:r>
          </w:p>
        </w:tc>
        <w:tc>
          <w:tcPr>
            <w:tcW w:w="2268" w:type="dxa"/>
          </w:tcPr>
          <w:p w14:paraId="20AC8A36" w14:textId="77777777" w:rsidR="00E832AF" w:rsidRPr="00F24ED2" w:rsidRDefault="00E832AF" w:rsidP="003A2AE0">
            <w:pPr>
              <w:rPr>
                <w:rFonts w:asciiTheme="majorBidi" w:hAnsiTheme="majorBidi" w:cstheme="majorBidi"/>
                <w:lang w:val="lt-LT"/>
              </w:rPr>
            </w:pPr>
          </w:p>
        </w:tc>
      </w:tr>
      <w:tr w:rsidR="00E832AF" w:rsidRPr="00F24ED2" w14:paraId="28C4E268" w14:textId="77777777" w:rsidTr="00A600A8">
        <w:trPr>
          <w:gridAfter w:val="1"/>
          <w:wAfter w:w="41" w:type="dxa"/>
        </w:trPr>
        <w:tc>
          <w:tcPr>
            <w:tcW w:w="624" w:type="dxa"/>
          </w:tcPr>
          <w:p w14:paraId="08A451AD"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22DE17BE" w14:textId="0871CB56"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Gamintojas</w:t>
            </w:r>
            <w:r w:rsidR="00383F95" w:rsidRPr="00F24ED2">
              <w:rPr>
                <w:rFonts w:asciiTheme="majorBidi" w:hAnsiTheme="majorBidi" w:cstheme="majorBidi"/>
                <w:lang w:val="lt-LT"/>
              </w:rPr>
              <w:t>/modelis</w:t>
            </w:r>
          </w:p>
        </w:tc>
        <w:tc>
          <w:tcPr>
            <w:tcW w:w="4677" w:type="dxa"/>
          </w:tcPr>
          <w:p w14:paraId="3D4188D9" w14:textId="67D6C6F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Privalo būti nurodytas gamintojas ir modelis</w:t>
            </w:r>
          </w:p>
        </w:tc>
        <w:tc>
          <w:tcPr>
            <w:tcW w:w="2268" w:type="dxa"/>
          </w:tcPr>
          <w:p w14:paraId="162BC8D9" w14:textId="77777777" w:rsidR="00E832AF" w:rsidRPr="00F24ED2" w:rsidRDefault="00E832AF" w:rsidP="003A2AE0">
            <w:pPr>
              <w:rPr>
                <w:rFonts w:asciiTheme="majorBidi" w:hAnsiTheme="majorBidi" w:cstheme="majorBidi"/>
                <w:lang w:val="lt-LT"/>
              </w:rPr>
            </w:pPr>
          </w:p>
        </w:tc>
      </w:tr>
      <w:tr w:rsidR="00E832AF" w:rsidRPr="00F24ED2" w14:paraId="203AF386" w14:textId="77777777" w:rsidTr="00A600A8">
        <w:trPr>
          <w:gridAfter w:val="1"/>
          <w:wAfter w:w="41" w:type="dxa"/>
        </w:trPr>
        <w:tc>
          <w:tcPr>
            <w:tcW w:w="624" w:type="dxa"/>
          </w:tcPr>
          <w:p w14:paraId="242E84C1"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27A792D7"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Įranga turi būti montuojama į 19 colių spintą</w:t>
            </w:r>
          </w:p>
        </w:tc>
        <w:tc>
          <w:tcPr>
            <w:tcW w:w="4677" w:type="dxa"/>
          </w:tcPr>
          <w:p w14:paraId="62B91AD2"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Visos reikalingos montavimui dalys turi būti pateiktos su įranga.</w:t>
            </w:r>
          </w:p>
        </w:tc>
        <w:tc>
          <w:tcPr>
            <w:tcW w:w="2268" w:type="dxa"/>
          </w:tcPr>
          <w:p w14:paraId="7246C686" w14:textId="77777777" w:rsidR="00E832AF" w:rsidRPr="00F24ED2" w:rsidRDefault="00E832AF" w:rsidP="003A2AE0">
            <w:pPr>
              <w:rPr>
                <w:rFonts w:asciiTheme="majorBidi" w:hAnsiTheme="majorBidi" w:cstheme="majorBidi"/>
                <w:lang w:val="lt-LT"/>
              </w:rPr>
            </w:pPr>
          </w:p>
        </w:tc>
      </w:tr>
      <w:tr w:rsidR="00E832AF" w:rsidRPr="00F24ED2" w14:paraId="75189304" w14:textId="77777777" w:rsidTr="00A600A8">
        <w:trPr>
          <w:gridAfter w:val="1"/>
          <w:wAfter w:w="41" w:type="dxa"/>
        </w:trPr>
        <w:tc>
          <w:tcPr>
            <w:tcW w:w="624" w:type="dxa"/>
          </w:tcPr>
          <w:p w14:paraId="109D2470"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78B9E79"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Įrangos aukštis</w:t>
            </w:r>
          </w:p>
        </w:tc>
        <w:tc>
          <w:tcPr>
            <w:tcW w:w="4677" w:type="dxa"/>
          </w:tcPr>
          <w:p w14:paraId="424B743B" w14:textId="711CEEFC"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 xml:space="preserve">Ne daugiau </w:t>
            </w:r>
            <w:r w:rsidR="00CC69CC" w:rsidRPr="00F24ED2">
              <w:rPr>
                <w:rFonts w:asciiTheme="majorBidi" w:hAnsiTheme="majorBidi" w:cstheme="majorBidi"/>
                <w:lang w:val="lt-LT"/>
              </w:rPr>
              <w:t>2</w:t>
            </w:r>
            <w:r w:rsidRPr="00F24ED2">
              <w:rPr>
                <w:rFonts w:asciiTheme="majorBidi" w:hAnsiTheme="majorBidi" w:cstheme="majorBidi"/>
                <w:lang w:val="lt-LT"/>
              </w:rPr>
              <w:t>U.</w:t>
            </w:r>
          </w:p>
        </w:tc>
        <w:tc>
          <w:tcPr>
            <w:tcW w:w="2268" w:type="dxa"/>
          </w:tcPr>
          <w:p w14:paraId="63B6C10A" w14:textId="77777777" w:rsidR="00E832AF" w:rsidRPr="00F24ED2" w:rsidRDefault="00E832AF" w:rsidP="003A2AE0">
            <w:pPr>
              <w:rPr>
                <w:rFonts w:asciiTheme="majorBidi" w:hAnsiTheme="majorBidi" w:cstheme="majorBidi"/>
                <w:lang w:val="lt-LT"/>
              </w:rPr>
            </w:pPr>
          </w:p>
        </w:tc>
      </w:tr>
      <w:tr w:rsidR="00E832AF" w:rsidRPr="00F24ED2" w14:paraId="3EBE62A8" w14:textId="77777777" w:rsidTr="00A600A8">
        <w:trPr>
          <w:gridAfter w:val="1"/>
          <w:wAfter w:w="41" w:type="dxa"/>
        </w:trPr>
        <w:tc>
          <w:tcPr>
            <w:tcW w:w="624" w:type="dxa"/>
          </w:tcPr>
          <w:p w14:paraId="4ACD005B"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35937F4C"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Įrangos maitinimas</w:t>
            </w:r>
          </w:p>
        </w:tc>
        <w:tc>
          <w:tcPr>
            <w:tcW w:w="4677" w:type="dxa"/>
          </w:tcPr>
          <w:p w14:paraId="76875116" w14:textId="77777777" w:rsidR="00E832AF" w:rsidRPr="00F24ED2" w:rsidRDefault="00E832AF" w:rsidP="003A2AE0">
            <w:pPr>
              <w:tabs>
                <w:tab w:val="left" w:pos="180"/>
              </w:tabs>
              <w:suppressAutoHyphens/>
              <w:autoSpaceDN w:val="0"/>
              <w:spacing w:line="276" w:lineRule="auto"/>
              <w:rPr>
                <w:rFonts w:asciiTheme="majorBidi" w:eastAsia="Segoe UI" w:hAnsiTheme="majorBidi" w:cstheme="majorBidi"/>
                <w:lang w:val="lt-LT"/>
              </w:rPr>
            </w:pPr>
            <w:r w:rsidRPr="00F24ED2">
              <w:rPr>
                <w:rFonts w:asciiTheme="majorBidi" w:hAnsiTheme="majorBidi" w:cstheme="majorBidi"/>
                <w:lang w:val="lt-LT"/>
              </w:rPr>
              <w:t>100 – 240 V, 50 – 60 Hz.</w:t>
            </w:r>
          </w:p>
        </w:tc>
        <w:tc>
          <w:tcPr>
            <w:tcW w:w="2268" w:type="dxa"/>
          </w:tcPr>
          <w:p w14:paraId="403EA7F6" w14:textId="77777777" w:rsidR="00E832AF" w:rsidRPr="00F24ED2" w:rsidRDefault="00E832AF" w:rsidP="003A2AE0">
            <w:pPr>
              <w:rPr>
                <w:rFonts w:asciiTheme="majorBidi" w:hAnsiTheme="majorBidi" w:cstheme="majorBidi"/>
                <w:lang w:val="lt-LT"/>
              </w:rPr>
            </w:pPr>
          </w:p>
        </w:tc>
      </w:tr>
      <w:tr w:rsidR="00E832AF" w:rsidRPr="00F24ED2" w14:paraId="2B275D83" w14:textId="77777777" w:rsidTr="00A600A8">
        <w:trPr>
          <w:gridAfter w:val="1"/>
          <w:wAfter w:w="41" w:type="dxa"/>
        </w:trPr>
        <w:tc>
          <w:tcPr>
            <w:tcW w:w="624" w:type="dxa"/>
          </w:tcPr>
          <w:p w14:paraId="28DB9C27"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0C0244D6"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Ethernet prievadai</w:t>
            </w:r>
          </w:p>
        </w:tc>
        <w:tc>
          <w:tcPr>
            <w:tcW w:w="4677" w:type="dxa"/>
          </w:tcPr>
          <w:p w14:paraId="4E176FDA" w14:textId="26801E70" w:rsidR="00E832AF" w:rsidRPr="00F24ED2" w:rsidRDefault="00CC69CC" w:rsidP="003A2AE0">
            <w:pPr>
              <w:tabs>
                <w:tab w:val="left" w:pos="321"/>
              </w:tabs>
              <w:suppressAutoHyphens/>
              <w:autoSpaceDN w:val="0"/>
              <w:textAlignment w:val="baseline"/>
              <w:rPr>
                <w:rFonts w:asciiTheme="majorBidi" w:hAnsiTheme="majorBidi" w:cstheme="majorBidi"/>
                <w:lang w:val="lt-LT"/>
              </w:rPr>
            </w:pPr>
            <w:r w:rsidRPr="00F24ED2">
              <w:rPr>
                <w:rFonts w:asciiTheme="majorBidi" w:hAnsiTheme="majorBidi" w:cstheme="majorBidi"/>
                <w:lang w:val="lt-LT"/>
              </w:rPr>
              <w:t xml:space="preserve">Ne mažiau kaip </w:t>
            </w:r>
            <w:r w:rsidR="00E832AF" w:rsidRPr="00F24ED2">
              <w:rPr>
                <w:rFonts w:asciiTheme="majorBidi" w:hAnsiTheme="majorBidi" w:cstheme="majorBidi"/>
                <w:lang w:val="lt-LT"/>
              </w:rPr>
              <w:t>48x GE RJ45, ir 4x 10GE SFP+</w:t>
            </w:r>
          </w:p>
        </w:tc>
        <w:tc>
          <w:tcPr>
            <w:tcW w:w="2268" w:type="dxa"/>
          </w:tcPr>
          <w:p w14:paraId="742ADB2E" w14:textId="77777777" w:rsidR="00E832AF" w:rsidRPr="00F24ED2" w:rsidRDefault="00E832AF" w:rsidP="003A2AE0">
            <w:pPr>
              <w:rPr>
                <w:rFonts w:asciiTheme="majorBidi" w:hAnsiTheme="majorBidi" w:cstheme="majorBidi"/>
                <w:lang w:val="lt-LT"/>
              </w:rPr>
            </w:pPr>
          </w:p>
        </w:tc>
      </w:tr>
      <w:tr w:rsidR="00E832AF" w:rsidRPr="00F24ED2" w14:paraId="6D9DF79C" w14:textId="77777777" w:rsidTr="00A600A8">
        <w:trPr>
          <w:gridAfter w:val="1"/>
          <w:wAfter w:w="41" w:type="dxa"/>
        </w:trPr>
        <w:tc>
          <w:tcPr>
            <w:tcW w:w="624" w:type="dxa"/>
          </w:tcPr>
          <w:p w14:paraId="203B305A"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19BAA44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Ethernet prievadai su Power over Ethernet (PoE) funkcionalumu</w:t>
            </w:r>
          </w:p>
        </w:tc>
        <w:tc>
          <w:tcPr>
            <w:tcW w:w="4677" w:type="dxa"/>
          </w:tcPr>
          <w:p w14:paraId="283DA28C" w14:textId="77777777" w:rsidR="00E832AF" w:rsidRPr="00F24ED2" w:rsidRDefault="00E832AF" w:rsidP="003A2AE0">
            <w:pPr>
              <w:tabs>
                <w:tab w:val="left" w:pos="325"/>
              </w:tabs>
              <w:suppressAutoHyphens/>
              <w:autoSpaceDN w:val="0"/>
              <w:contextualSpacing/>
              <w:rPr>
                <w:rFonts w:asciiTheme="majorBidi" w:hAnsiTheme="majorBidi" w:cstheme="majorBidi"/>
                <w:lang w:val="lt-LT"/>
              </w:rPr>
            </w:pPr>
            <w:r w:rsidRPr="00F24ED2">
              <w:rPr>
                <w:rFonts w:asciiTheme="majorBidi" w:hAnsiTheme="majorBidi" w:cstheme="majorBidi"/>
                <w:lang w:val="lt-LT"/>
              </w:rPr>
              <w:t>Ne mažiau 48, 802.3af, 802.3at palaikymas.</w:t>
            </w:r>
          </w:p>
        </w:tc>
        <w:tc>
          <w:tcPr>
            <w:tcW w:w="2268" w:type="dxa"/>
          </w:tcPr>
          <w:p w14:paraId="5F918B68" w14:textId="77777777" w:rsidR="00E832AF" w:rsidRPr="00F24ED2" w:rsidRDefault="00E832AF" w:rsidP="003A2AE0">
            <w:pPr>
              <w:rPr>
                <w:rFonts w:asciiTheme="majorBidi" w:hAnsiTheme="majorBidi" w:cstheme="majorBidi"/>
                <w:lang w:val="lt-LT"/>
              </w:rPr>
            </w:pPr>
          </w:p>
        </w:tc>
      </w:tr>
      <w:tr w:rsidR="00E832AF" w:rsidRPr="00F24ED2" w14:paraId="59689F62" w14:textId="77777777" w:rsidTr="00A600A8">
        <w:trPr>
          <w:gridAfter w:val="1"/>
          <w:wAfter w:w="41" w:type="dxa"/>
        </w:trPr>
        <w:tc>
          <w:tcPr>
            <w:tcW w:w="624" w:type="dxa"/>
          </w:tcPr>
          <w:p w14:paraId="60310BEA"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54A2EDBE" w14:textId="6FDC8A6F"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PoE sumarinis maitinimo galingumas</w:t>
            </w:r>
          </w:p>
        </w:tc>
        <w:tc>
          <w:tcPr>
            <w:tcW w:w="4677" w:type="dxa"/>
          </w:tcPr>
          <w:p w14:paraId="098774C8" w14:textId="15E461F6" w:rsidR="00E832AF" w:rsidRPr="00F24ED2" w:rsidRDefault="00A600A8"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700</w:t>
            </w:r>
            <w:r w:rsidRPr="00F24ED2">
              <w:rPr>
                <w:rFonts w:asciiTheme="majorBidi" w:hAnsiTheme="majorBidi" w:cstheme="majorBidi"/>
                <w:lang w:val="lt-LT"/>
              </w:rPr>
              <w:t xml:space="preserve"> </w:t>
            </w:r>
            <w:r w:rsidR="00E832AF" w:rsidRPr="00F24ED2">
              <w:rPr>
                <w:rFonts w:asciiTheme="majorBidi" w:hAnsiTheme="majorBidi" w:cstheme="majorBidi"/>
                <w:lang w:val="lt-LT"/>
              </w:rPr>
              <w:t>W.</w:t>
            </w:r>
          </w:p>
        </w:tc>
        <w:tc>
          <w:tcPr>
            <w:tcW w:w="2268" w:type="dxa"/>
          </w:tcPr>
          <w:p w14:paraId="2C97DF92" w14:textId="77777777" w:rsidR="00E832AF" w:rsidRPr="00F24ED2" w:rsidRDefault="00E832AF" w:rsidP="003A2AE0">
            <w:pPr>
              <w:rPr>
                <w:rFonts w:asciiTheme="majorBidi" w:hAnsiTheme="majorBidi" w:cstheme="majorBidi"/>
                <w:lang w:val="lt-LT"/>
              </w:rPr>
            </w:pPr>
          </w:p>
        </w:tc>
      </w:tr>
      <w:tr w:rsidR="00E832AF" w:rsidRPr="00F24ED2" w14:paraId="241E9B63" w14:textId="77777777" w:rsidTr="00A600A8">
        <w:trPr>
          <w:gridAfter w:val="1"/>
          <w:wAfter w:w="41" w:type="dxa"/>
        </w:trPr>
        <w:tc>
          <w:tcPr>
            <w:tcW w:w="624" w:type="dxa"/>
          </w:tcPr>
          <w:p w14:paraId="1DB7470C"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1B2D6609"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Valdymo prievadas (management)</w:t>
            </w:r>
          </w:p>
        </w:tc>
        <w:tc>
          <w:tcPr>
            <w:tcW w:w="4677" w:type="dxa"/>
          </w:tcPr>
          <w:p w14:paraId="37B03678" w14:textId="59D2FD07" w:rsidR="00E832AF" w:rsidRPr="00F24ED2" w:rsidRDefault="003436D0" w:rsidP="003A2AE0">
            <w:pPr>
              <w:rPr>
                <w:rFonts w:asciiTheme="majorBidi" w:hAnsiTheme="majorBidi" w:cstheme="majorBidi"/>
                <w:lang w:val="lt-LT"/>
              </w:rPr>
            </w:pPr>
            <w:r w:rsidRPr="00F24ED2">
              <w:rPr>
                <w:rFonts w:asciiTheme="majorBidi" w:hAnsiTheme="majorBidi" w:cstheme="majorBidi"/>
                <w:lang w:val="lt-LT"/>
              </w:rPr>
              <w:t xml:space="preserve">Ne mažiau nei </w:t>
            </w:r>
            <w:r w:rsidR="00E832AF" w:rsidRPr="00F24ED2">
              <w:rPr>
                <w:rFonts w:asciiTheme="majorBidi" w:hAnsiTheme="majorBidi" w:cstheme="majorBidi"/>
                <w:lang w:val="lt-LT"/>
              </w:rPr>
              <w:t xml:space="preserve"> viena dedikuota konsolės tipo, RJ45 jungtis.</w:t>
            </w:r>
          </w:p>
        </w:tc>
        <w:tc>
          <w:tcPr>
            <w:tcW w:w="2268" w:type="dxa"/>
          </w:tcPr>
          <w:p w14:paraId="7E267334" w14:textId="77777777" w:rsidR="00E832AF" w:rsidRPr="00F24ED2" w:rsidRDefault="00E832AF" w:rsidP="003A2AE0">
            <w:pPr>
              <w:rPr>
                <w:rFonts w:asciiTheme="majorBidi" w:hAnsiTheme="majorBidi" w:cstheme="majorBidi"/>
                <w:lang w:val="lt-LT"/>
              </w:rPr>
            </w:pPr>
          </w:p>
        </w:tc>
      </w:tr>
      <w:tr w:rsidR="00E832AF" w:rsidRPr="00F24ED2" w14:paraId="3D6C14FE" w14:textId="77777777" w:rsidTr="00A600A8">
        <w:trPr>
          <w:gridAfter w:val="1"/>
          <w:wAfter w:w="41" w:type="dxa"/>
        </w:trPr>
        <w:tc>
          <w:tcPr>
            <w:tcW w:w="624" w:type="dxa"/>
          </w:tcPr>
          <w:p w14:paraId="453BE46E"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25B72408"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Komutavimo sparta (duplex režimu), ne mažiau</w:t>
            </w:r>
          </w:p>
        </w:tc>
        <w:tc>
          <w:tcPr>
            <w:tcW w:w="4677" w:type="dxa"/>
          </w:tcPr>
          <w:p w14:paraId="7DEE1919" w14:textId="7AB7A8F3" w:rsidR="00E832AF" w:rsidRPr="00F24ED2" w:rsidRDefault="00A600A8" w:rsidP="003A2AE0">
            <w:pPr>
              <w:tabs>
                <w:tab w:val="left" w:pos="463"/>
              </w:tabs>
              <w:suppressAutoHyphens/>
              <w:autoSpaceDN w:val="0"/>
              <w:contextualSpacing/>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170 Gbps.</w:t>
            </w:r>
          </w:p>
        </w:tc>
        <w:tc>
          <w:tcPr>
            <w:tcW w:w="2268" w:type="dxa"/>
          </w:tcPr>
          <w:p w14:paraId="3245DE40" w14:textId="77777777" w:rsidR="00E832AF" w:rsidRPr="00F24ED2" w:rsidRDefault="00E832AF" w:rsidP="003A2AE0">
            <w:pPr>
              <w:rPr>
                <w:rFonts w:asciiTheme="majorBidi" w:hAnsiTheme="majorBidi" w:cstheme="majorBidi"/>
                <w:lang w:val="lt-LT"/>
              </w:rPr>
            </w:pPr>
          </w:p>
        </w:tc>
      </w:tr>
      <w:tr w:rsidR="00E832AF" w:rsidRPr="00F24ED2" w14:paraId="271E31AE" w14:textId="77777777" w:rsidTr="00A600A8">
        <w:trPr>
          <w:gridAfter w:val="1"/>
          <w:wAfter w:w="41" w:type="dxa"/>
        </w:trPr>
        <w:tc>
          <w:tcPr>
            <w:tcW w:w="624" w:type="dxa"/>
          </w:tcPr>
          <w:p w14:paraId="766E22A5"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A3413FE" w14:textId="72ACFDED"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Paketų pralaidumas (duplex režimu)</w:t>
            </w:r>
          </w:p>
        </w:tc>
        <w:tc>
          <w:tcPr>
            <w:tcW w:w="4677" w:type="dxa"/>
          </w:tcPr>
          <w:p w14:paraId="3AEFE173" w14:textId="151C344E" w:rsidR="00E832AF" w:rsidRPr="00F24ED2" w:rsidRDefault="001E1091" w:rsidP="003A2AE0">
            <w:pPr>
              <w:rPr>
                <w:rFonts w:asciiTheme="majorBidi" w:hAnsiTheme="majorBidi" w:cstheme="majorBidi"/>
                <w:lang w:val="lt-LT"/>
              </w:rPr>
            </w:pPr>
            <w:r>
              <w:rPr>
                <w:rFonts w:asciiTheme="majorBidi" w:hAnsiTheme="majorBidi" w:cstheme="majorBidi"/>
                <w:lang w:val="lt-LT"/>
              </w:rPr>
              <w:t xml:space="preserve">Ne mažiau </w:t>
            </w:r>
            <w:r w:rsidR="00E832AF" w:rsidRPr="00F24ED2">
              <w:rPr>
                <w:rFonts w:asciiTheme="majorBidi" w:hAnsiTheme="majorBidi" w:cstheme="majorBidi"/>
                <w:lang w:val="lt-LT"/>
              </w:rPr>
              <w:t>250 Mpps.</w:t>
            </w:r>
          </w:p>
        </w:tc>
        <w:tc>
          <w:tcPr>
            <w:tcW w:w="2268" w:type="dxa"/>
          </w:tcPr>
          <w:p w14:paraId="1FA8BB17" w14:textId="77777777" w:rsidR="00E832AF" w:rsidRPr="00F24ED2" w:rsidRDefault="00E832AF" w:rsidP="003A2AE0">
            <w:pPr>
              <w:rPr>
                <w:rFonts w:asciiTheme="majorBidi" w:hAnsiTheme="majorBidi" w:cstheme="majorBidi"/>
                <w:lang w:val="lt-LT"/>
              </w:rPr>
            </w:pPr>
          </w:p>
        </w:tc>
      </w:tr>
      <w:tr w:rsidR="00E832AF" w:rsidRPr="00F24ED2" w14:paraId="4B12492D" w14:textId="77777777" w:rsidTr="00A600A8">
        <w:trPr>
          <w:gridAfter w:val="1"/>
          <w:wAfter w:w="41" w:type="dxa"/>
        </w:trPr>
        <w:tc>
          <w:tcPr>
            <w:tcW w:w="624" w:type="dxa"/>
          </w:tcPr>
          <w:p w14:paraId="4C64AF43"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4DA46904" w14:textId="3D64EB6F"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MAC adresų lentelės dydis</w:t>
            </w:r>
          </w:p>
        </w:tc>
        <w:tc>
          <w:tcPr>
            <w:tcW w:w="4677" w:type="dxa"/>
          </w:tcPr>
          <w:p w14:paraId="375DA9D4" w14:textId="7BE3C03E" w:rsidR="00E832AF" w:rsidRPr="00F24ED2" w:rsidRDefault="00A600A8"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32</w:t>
            </w:r>
            <w:r w:rsidR="00E81CF4" w:rsidRPr="00F24ED2">
              <w:rPr>
                <w:rFonts w:asciiTheme="majorBidi" w:hAnsiTheme="majorBidi" w:cstheme="majorBidi"/>
                <w:lang w:val="lt-LT"/>
              </w:rPr>
              <w:t> </w:t>
            </w:r>
            <w:r w:rsidR="00E832AF" w:rsidRPr="00F24ED2">
              <w:rPr>
                <w:rFonts w:asciiTheme="majorBidi" w:hAnsiTheme="majorBidi" w:cstheme="majorBidi"/>
                <w:lang w:val="lt-LT"/>
              </w:rPr>
              <w:t>000</w:t>
            </w:r>
            <w:r w:rsidR="00E81CF4" w:rsidRPr="00F24ED2">
              <w:rPr>
                <w:rFonts w:asciiTheme="majorBidi" w:hAnsiTheme="majorBidi" w:cstheme="majorBidi"/>
                <w:lang w:val="lt-LT"/>
              </w:rPr>
              <w:t>.</w:t>
            </w:r>
          </w:p>
        </w:tc>
        <w:tc>
          <w:tcPr>
            <w:tcW w:w="2268" w:type="dxa"/>
          </w:tcPr>
          <w:p w14:paraId="1F48E8A8" w14:textId="77777777" w:rsidR="00E832AF" w:rsidRPr="00F24ED2" w:rsidRDefault="00E832AF" w:rsidP="003A2AE0">
            <w:pPr>
              <w:rPr>
                <w:rFonts w:asciiTheme="majorBidi" w:hAnsiTheme="majorBidi" w:cstheme="majorBidi"/>
                <w:lang w:val="lt-LT"/>
              </w:rPr>
            </w:pPr>
          </w:p>
        </w:tc>
      </w:tr>
      <w:tr w:rsidR="00E832AF" w:rsidRPr="00F24ED2" w14:paraId="0B70E091" w14:textId="77777777" w:rsidTr="00A600A8">
        <w:trPr>
          <w:gridAfter w:val="1"/>
          <w:wAfter w:w="41" w:type="dxa"/>
        </w:trPr>
        <w:tc>
          <w:tcPr>
            <w:tcW w:w="624" w:type="dxa"/>
          </w:tcPr>
          <w:p w14:paraId="178E1C84"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41E8AD46" w14:textId="5776F9D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VLAN palaikymas</w:t>
            </w:r>
          </w:p>
        </w:tc>
        <w:tc>
          <w:tcPr>
            <w:tcW w:w="4677" w:type="dxa"/>
          </w:tcPr>
          <w:p w14:paraId="164C2E8C" w14:textId="5B520939" w:rsidR="00E832AF" w:rsidRPr="00F24ED2" w:rsidRDefault="00A600A8" w:rsidP="003A2AE0">
            <w:pPr>
              <w:rPr>
                <w:rFonts w:asciiTheme="majorBidi" w:hAnsiTheme="majorBidi" w:cstheme="majorBidi"/>
                <w:lang w:val="lt-LT"/>
              </w:rPr>
            </w:pPr>
            <w:r w:rsidRPr="00F24ED2">
              <w:rPr>
                <w:rFonts w:asciiTheme="majorBidi" w:hAnsiTheme="majorBidi" w:cstheme="majorBidi"/>
                <w:lang w:val="lt-LT"/>
              </w:rPr>
              <w:t xml:space="preserve">Ne mažiau </w:t>
            </w:r>
            <w:r w:rsidR="00D02592" w:rsidRPr="00F24ED2">
              <w:rPr>
                <w:rFonts w:asciiTheme="majorBidi" w:hAnsiTheme="majorBidi" w:cstheme="majorBidi"/>
                <w:lang w:val="lt-LT"/>
              </w:rPr>
              <w:t>3 5</w:t>
            </w:r>
            <w:r w:rsidR="00E832AF" w:rsidRPr="00F24ED2">
              <w:rPr>
                <w:rFonts w:asciiTheme="majorBidi" w:hAnsiTheme="majorBidi" w:cstheme="majorBidi"/>
                <w:lang w:val="lt-LT"/>
              </w:rPr>
              <w:t>0</w:t>
            </w:r>
            <w:r w:rsidRPr="00F24ED2">
              <w:rPr>
                <w:rFonts w:asciiTheme="majorBidi" w:hAnsiTheme="majorBidi" w:cstheme="majorBidi"/>
                <w:lang w:val="lt-LT"/>
              </w:rPr>
              <w:t>0</w:t>
            </w:r>
            <w:r w:rsidR="00E81CF4" w:rsidRPr="00F24ED2">
              <w:rPr>
                <w:rFonts w:asciiTheme="majorBidi" w:hAnsiTheme="majorBidi" w:cstheme="majorBidi"/>
                <w:lang w:val="lt-LT"/>
              </w:rPr>
              <w:t>.</w:t>
            </w:r>
          </w:p>
        </w:tc>
        <w:tc>
          <w:tcPr>
            <w:tcW w:w="2268" w:type="dxa"/>
          </w:tcPr>
          <w:p w14:paraId="03A27BB7" w14:textId="77777777" w:rsidR="00E832AF" w:rsidRPr="00F24ED2" w:rsidRDefault="00E832AF" w:rsidP="003A2AE0">
            <w:pPr>
              <w:rPr>
                <w:rFonts w:asciiTheme="majorBidi" w:hAnsiTheme="majorBidi" w:cstheme="majorBidi"/>
                <w:lang w:val="lt-LT"/>
              </w:rPr>
            </w:pPr>
          </w:p>
        </w:tc>
      </w:tr>
      <w:tr w:rsidR="00E832AF" w:rsidRPr="00F24ED2" w14:paraId="222CE4D6" w14:textId="77777777" w:rsidTr="00A600A8">
        <w:trPr>
          <w:gridAfter w:val="1"/>
          <w:wAfter w:w="41" w:type="dxa"/>
        </w:trPr>
        <w:tc>
          <w:tcPr>
            <w:tcW w:w="624" w:type="dxa"/>
          </w:tcPr>
          <w:p w14:paraId="0463E04A"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06A0208C" w14:textId="74EE65B9"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Prievadų agregavimo grupės dydis</w:t>
            </w:r>
          </w:p>
        </w:tc>
        <w:tc>
          <w:tcPr>
            <w:tcW w:w="4677" w:type="dxa"/>
          </w:tcPr>
          <w:p w14:paraId="480D4E09" w14:textId="78C169E2" w:rsidR="00E832AF" w:rsidRPr="00F24ED2" w:rsidRDefault="00A600A8"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8</w:t>
            </w:r>
          </w:p>
        </w:tc>
        <w:tc>
          <w:tcPr>
            <w:tcW w:w="2268" w:type="dxa"/>
          </w:tcPr>
          <w:p w14:paraId="41778B6E" w14:textId="77777777" w:rsidR="00E832AF" w:rsidRPr="00F24ED2" w:rsidRDefault="00E832AF" w:rsidP="003A2AE0">
            <w:pPr>
              <w:rPr>
                <w:rFonts w:asciiTheme="majorBidi" w:hAnsiTheme="majorBidi" w:cstheme="majorBidi"/>
                <w:lang w:val="lt-LT"/>
              </w:rPr>
            </w:pPr>
          </w:p>
        </w:tc>
      </w:tr>
      <w:tr w:rsidR="00E832AF" w:rsidRPr="00F24ED2" w14:paraId="22F570C5" w14:textId="77777777" w:rsidTr="00A600A8">
        <w:trPr>
          <w:gridAfter w:val="1"/>
          <w:wAfter w:w="41" w:type="dxa"/>
        </w:trPr>
        <w:tc>
          <w:tcPr>
            <w:tcW w:w="624" w:type="dxa"/>
          </w:tcPr>
          <w:p w14:paraId="2F53B278"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38F27F6F" w14:textId="0285287E"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Palaikomų prievadų agregavimo grupių</w:t>
            </w:r>
          </w:p>
        </w:tc>
        <w:tc>
          <w:tcPr>
            <w:tcW w:w="4677" w:type="dxa"/>
          </w:tcPr>
          <w:p w14:paraId="4A0F96FF" w14:textId="74DCE56B" w:rsidR="00E832AF" w:rsidRPr="00F24ED2" w:rsidRDefault="00A600A8"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16</w:t>
            </w:r>
          </w:p>
        </w:tc>
        <w:tc>
          <w:tcPr>
            <w:tcW w:w="2268" w:type="dxa"/>
          </w:tcPr>
          <w:p w14:paraId="53208E06" w14:textId="77777777" w:rsidR="00E832AF" w:rsidRPr="00F24ED2" w:rsidRDefault="00E832AF" w:rsidP="003A2AE0">
            <w:pPr>
              <w:rPr>
                <w:rFonts w:asciiTheme="majorBidi" w:hAnsiTheme="majorBidi" w:cstheme="majorBidi"/>
                <w:lang w:val="lt-LT"/>
              </w:rPr>
            </w:pPr>
          </w:p>
        </w:tc>
      </w:tr>
      <w:tr w:rsidR="00E832AF" w:rsidRPr="00F24ED2" w14:paraId="18AC712E" w14:textId="77777777" w:rsidTr="00A600A8">
        <w:trPr>
          <w:gridAfter w:val="1"/>
          <w:wAfter w:w="41" w:type="dxa"/>
        </w:trPr>
        <w:tc>
          <w:tcPr>
            <w:tcW w:w="624" w:type="dxa"/>
          </w:tcPr>
          <w:p w14:paraId="3CF40152"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7E372C3" w14:textId="66E40ABF"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Paketų buferio dydis</w:t>
            </w:r>
          </w:p>
        </w:tc>
        <w:tc>
          <w:tcPr>
            <w:tcW w:w="4677" w:type="dxa"/>
          </w:tcPr>
          <w:p w14:paraId="6BB6AA15" w14:textId="176064C6" w:rsidR="00E832AF" w:rsidRPr="00F24ED2" w:rsidRDefault="00E81CF4"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2 MB</w:t>
            </w:r>
          </w:p>
        </w:tc>
        <w:tc>
          <w:tcPr>
            <w:tcW w:w="2268" w:type="dxa"/>
          </w:tcPr>
          <w:p w14:paraId="59A7E296" w14:textId="77777777" w:rsidR="00E832AF" w:rsidRPr="00F24ED2" w:rsidRDefault="00E832AF" w:rsidP="003A2AE0">
            <w:pPr>
              <w:rPr>
                <w:rFonts w:asciiTheme="majorBidi" w:hAnsiTheme="majorBidi" w:cstheme="majorBidi"/>
                <w:lang w:val="lt-LT"/>
              </w:rPr>
            </w:pPr>
          </w:p>
        </w:tc>
      </w:tr>
      <w:tr w:rsidR="00E832AF" w:rsidRPr="00F24ED2" w14:paraId="094F5FED" w14:textId="77777777" w:rsidTr="00A600A8">
        <w:trPr>
          <w:gridAfter w:val="1"/>
          <w:wAfter w:w="41" w:type="dxa"/>
        </w:trPr>
        <w:tc>
          <w:tcPr>
            <w:tcW w:w="624" w:type="dxa"/>
          </w:tcPr>
          <w:p w14:paraId="018F444A"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03B8A58" w14:textId="6E064D8E"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ACL</w:t>
            </w:r>
          </w:p>
        </w:tc>
        <w:tc>
          <w:tcPr>
            <w:tcW w:w="4677" w:type="dxa"/>
          </w:tcPr>
          <w:p w14:paraId="37374C67" w14:textId="02DA43A4" w:rsidR="00E832AF" w:rsidRPr="00F24ED2" w:rsidRDefault="00E81CF4"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700</w:t>
            </w:r>
          </w:p>
        </w:tc>
        <w:tc>
          <w:tcPr>
            <w:tcW w:w="2268" w:type="dxa"/>
          </w:tcPr>
          <w:p w14:paraId="5F7AE927" w14:textId="77777777" w:rsidR="00E832AF" w:rsidRPr="00F24ED2" w:rsidRDefault="00E832AF" w:rsidP="003A2AE0">
            <w:pPr>
              <w:rPr>
                <w:rFonts w:asciiTheme="majorBidi" w:hAnsiTheme="majorBidi" w:cstheme="majorBidi"/>
                <w:lang w:val="lt-LT"/>
              </w:rPr>
            </w:pPr>
          </w:p>
        </w:tc>
      </w:tr>
      <w:tr w:rsidR="00E832AF" w:rsidRPr="00F24ED2" w14:paraId="0C9CF399" w14:textId="77777777" w:rsidTr="00A600A8">
        <w:trPr>
          <w:gridAfter w:val="1"/>
          <w:wAfter w:w="41" w:type="dxa"/>
        </w:trPr>
        <w:tc>
          <w:tcPr>
            <w:tcW w:w="624" w:type="dxa"/>
          </w:tcPr>
          <w:p w14:paraId="451FCA02"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6F95906E"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Spanning Tree Instances</w:t>
            </w:r>
          </w:p>
        </w:tc>
        <w:tc>
          <w:tcPr>
            <w:tcW w:w="4677" w:type="dxa"/>
          </w:tcPr>
          <w:p w14:paraId="57D2C6C4"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16</w:t>
            </w:r>
          </w:p>
        </w:tc>
        <w:tc>
          <w:tcPr>
            <w:tcW w:w="2268" w:type="dxa"/>
          </w:tcPr>
          <w:p w14:paraId="4C204251" w14:textId="77777777" w:rsidR="00E832AF" w:rsidRPr="00F24ED2" w:rsidRDefault="00E832AF" w:rsidP="003A2AE0">
            <w:pPr>
              <w:rPr>
                <w:rFonts w:asciiTheme="majorBidi" w:hAnsiTheme="majorBidi" w:cstheme="majorBidi"/>
                <w:lang w:val="lt-LT"/>
              </w:rPr>
            </w:pPr>
          </w:p>
        </w:tc>
      </w:tr>
      <w:tr w:rsidR="00E832AF" w:rsidRPr="00F24ED2" w14:paraId="11DBD5FF" w14:textId="77777777" w:rsidTr="00A600A8">
        <w:tc>
          <w:tcPr>
            <w:tcW w:w="624" w:type="dxa"/>
          </w:tcPr>
          <w:p w14:paraId="7C39E3B5" w14:textId="77777777" w:rsidR="00E832AF" w:rsidRPr="00F24ED2" w:rsidRDefault="00E832AF" w:rsidP="003A2AE0">
            <w:pPr>
              <w:rPr>
                <w:rFonts w:asciiTheme="majorBidi" w:hAnsiTheme="majorBidi" w:cstheme="majorBidi"/>
                <w:lang w:val="lt-LT"/>
              </w:rPr>
            </w:pPr>
          </w:p>
        </w:tc>
        <w:tc>
          <w:tcPr>
            <w:tcW w:w="9051" w:type="dxa"/>
            <w:gridSpan w:val="4"/>
          </w:tcPr>
          <w:p w14:paraId="53E1A09F" w14:textId="77777777" w:rsidR="00E832AF" w:rsidRPr="00F24ED2" w:rsidRDefault="00E832AF" w:rsidP="003A2AE0">
            <w:pPr>
              <w:rPr>
                <w:rFonts w:asciiTheme="majorBidi" w:hAnsiTheme="majorBidi" w:cstheme="majorBidi"/>
                <w:b/>
                <w:bCs/>
                <w:lang w:val="lt-LT"/>
              </w:rPr>
            </w:pPr>
            <w:r w:rsidRPr="00F24ED2">
              <w:rPr>
                <w:rFonts w:asciiTheme="majorBidi" w:hAnsiTheme="majorBidi" w:cstheme="majorBidi"/>
                <w:b/>
                <w:bCs/>
                <w:lang w:val="lt-LT"/>
              </w:rPr>
              <w:t>L2 funkcionalumas</w:t>
            </w:r>
          </w:p>
        </w:tc>
      </w:tr>
      <w:tr w:rsidR="00E832AF" w:rsidRPr="00F24ED2" w14:paraId="563FAA18" w14:textId="77777777" w:rsidTr="00A600A8">
        <w:trPr>
          <w:gridAfter w:val="1"/>
          <w:wAfter w:w="41" w:type="dxa"/>
        </w:trPr>
        <w:tc>
          <w:tcPr>
            <w:tcW w:w="624" w:type="dxa"/>
          </w:tcPr>
          <w:p w14:paraId="39AD5022"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48E8008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Privalo turėti galimybę perduoti didelius Ethernet kadrus (angl. Jumbo frames).</w:t>
            </w:r>
          </w:p>
        </w:tc>
        <w:tc>
          <w:tcPr>
            <w:tcW w:w="4677" w:type="dxa"/>
          </w:tcPr>
          <w:p w14:paraId="0769A652"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7B1E58C0" w14:textId="77777777" w:rsidR="00E832AF" w:rsidRPr="00F24ED2" w:rsidRDefault="00E832AF" w:rsidP="003A2AE0">
            <w:pPr>
              <w:rPr>
                <w:rFonts w:asciiTheme="majorBidi" w:hAnsiTheme="majorBidi" w:cstheme="majorBidi"/>
                <w:lang w:val="lt-LT"/>
              </w:rPr>
            </w:pPr>
          </w:p>
        </w:tc>
      </w:tr>
      <w:tr w:rsidR="00E832AF" w:rsidRPr="00F24ED2" w14:paraId="311F4C4C" w14:textId="77777777" w:rsidTr="00A600A8">
        <w:trPr>
          <w:gridAfter w:val="1"/>
          <w:wAfter w:w="41" w:type="dxa"/>
        </w:trPr>
        <w:tc>
          <w:tcPr>
            <w:tcW w:w="624" w:type="dxa"/>
          </w:tcPr>
          <w:p w14:paraId="636D4DBB"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34BF82A"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Prievadų greitaveikos ir duplekso auto nustatymas</w:t>
            </w:r>
          </w:p>
        </w:tc>
        <w:tc>
          <w:tcPr>
            <w:tcW w:w="4677" w:type="dxa"/>
          </w:tcPr>
          <w:p w14:paraId="447C5F6A"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72653E98" w14:textId="77777777" w:rsidR="00E832AF" w:rsidRPr="00F24ED2" w:rsidRDefault="00E832AF" w:rsidP="003A2AE0">
            <w:pPr>
              <w:rPr>
                <w:rFonts w:asciiTheme="majorBidi" w:hAnsiTheme="majorBidi" w:cstheme="majorBidi"/>
                <w:lang w:val="lt-LT"/>
              </w:rPr>
            </w:pPr>
          </w:p>
        </w:tc>
      </w:tr>
      <w:tr w:rsidR="00E832AF" w:rsidRPr="00F24ED2" w14:paraId="219EE657" w14:textId="77777777" w:rsidTr="00A600A8">
        <w:trPr>
          <w:gridAfter w:val="1"/>
          <w:wAfter w:w="41" w:type="dxa"/>
        </w:trPr>
        <w:tc>
          <w:tcPr>
            <w:tcW w:w="624" w:type="dxa"/>
          </w:tcPr>
          <w:p w14:paraId="18BEDBD9"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6D04DE4F"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Palaikomi (kilpos) saugos protokolai</w:t>
            </w:r>
          </w:p>
        </w:tc>
        <w:tc>
          <w:tcPr>
            <w:tcW w:w="4677" w:type="dxa"/>
          </w:tcPr>
          <w:p w14:paraId="6ED16BAA"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palaikyti: IEEE 802.1D, IEEE 802.1w (RSTP), IEEE 802.1s (MSTP), STP Root Guard, STP BPDU Guard.</w:t>
            </w:r>
          </w:p>
        </w:tc>
        <w:tc>
          <w:tcPr>
            <w:tcW w:w="2268" w:type="dxa"/>
          </w:tcPr>
          <w:p w14:paraId="731C5968" w14:textId="77777777" w:rsidR="00E832AF" w:rsidRPr="00F24ED2" w:rsidRDefault="00E832AF" w:rsidP="003A2AE0">
            <w:pPr>
              <w:rPr>
                <w:rFonts w:asciiTheme="majorBidi" w:hAnsiTheme="majorBidi" w:cstheme="majorBidi"/>
                <w:lang w:val="lt-LT"/>
              </w:rPr>
            </w:pPr>
          </w:p>
        </w:tc>
      </w:tr>
      <w:tr w:rsidR="00E832AF" w:rsidRPr="00F24ED2" w14:paraId="63313378" w14:textId="77777777" w:rsidTr="00A600A8">
        <w:trPr>
          <w:gridAfter w:val="1"/>
          <w:wAfter w:w="41" w:type="dxa"/>
        </w:trPr>
        <w:tc>
          <w:tcPr>
            <w:tcW w:w="624" w:type="dxa"/>
          </w:tcPr>
          <w:p w14:paraId="67F75F4F"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18105363"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Palaikomi duomenų perdavimo protokolai</w:t>
            </w:r>
          </w:p>
        </w:tc>
        <w:tc>
          <w:tcPr>
            <w:tcW w:w="4677" w:type="dxa"/>
          </w:tcPr>
          <w:p w14:paraId="455BAFD7" w14:textId="3B3A96E2"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IEEE 802.3x, 802.3, 802.3u, 802.3z, 802.3ab, 802.3ae 10 Gigabit Ethernet, 802.3az Energy Efficient Ethernet, 802.3bz Multi Gigabit Ethernet</w:t>
            </w:r>
            <w:r w:rsidR="002E3AAD" w:rsidRPr="00F24ED2">
              <w:rPr>
                <w:rFonts w:asciiTheme="majorBidi" w:hAnsiTheme="majorBidi" w:cstheme="majorBidi"/>
                <w:lang w:val="lt-LT"/>
              </w:rPr>
              <w:t xml:space="preserve"> arba lygiaverčiai</w:t>
            </w:r>
            <w:r w:rsidRPr="00F24ED2">
              <w:rPr>
                <w:rFonts w:asciiTheme="majorBidi" w:hAnsiTheme="majorBidi" w:cstheme="majorBidi"/>
                <w:lang w:val="lt-LT"/>
              </w:rPr>
              <w:t>.</w:t>
            </w:r>
          </w:p>
        </w:tc>
        <w:tc>
          <w:tcPr>
            <w:tcW w:w="2268" w:type="dxa"/>
          </w:tcPr>
          <w:p w14:paraId="6975B1C1" w14:textId="77777777" w:rsidR="00E832AF" w:rsidRPr="00F24ED2" w:rsidRDefault="00E832AF" w:rsidP="003A2AE0">
            <w:pPr>
              <w:rPr>
                <w:rFonts w:asciiTheme="majorBidi" w:hAnsiTheme="majorBidi" w:cstheme="majorBidi"/>
                <w:lang w:val="lt-LT"/>
              </w:rPr>
            </w:pPr>
          </w:p>
        </w:tc>
      </w:tr>
      <w:tr w:rsidR="00E832AF" w:rsidRPr="00F24ED2" w14:paraId="3D31882F" w14:textId="77777777" w:rsidTr="00A600A8">
        <w:trPr>
          <w:gridAfter w:val="1"/>
          <w:wAfter w:w="41" w:type="dxa"/>
        </w:trPr>
        <w:tc>
          <w:tcPr>
            <w:tcW w:w="624" w:type="dxa"/>
          </w:tcPr>
          <w:p w14:paraId="7190742F"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4DC61700"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Agregavimo funkcionalumas</w:t>
            </w:r>
          </w:p>
        </w:tc>
        <w:tc>
          <w:tcPr>
            <w:tcW w:w="4677" w:type="dxa"/>
          </w:tcPr>
          <w:p w14:paraId="436D3271" w14:textId="3066DAB9"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IEEE 802.1AX, IEEE 802.3ad</w:t>
            </w:r>
            <w:r w:rsidR="002E3AAD" w:rsidRPr="00F24ED2">
              <w:rPr>
                <w:rFonts w:asciiTheme="majorBidi" w:hAnsiTheme="majorBidi" w:cstheme="majorBidi"/>
                <w:lang w:val="lt-LT"/>
              </w:rPr>
              <w:t xml:space="preserve"> arba lygiavertis</w:t>
            </w:r>
            <w:r w:rsidRPr="00F24ED2">
              <w:rPr>
                <w:rFonts w:asciiTheme="majorBidi" w:hAnsiTheme="majorBidi" w:cstheme="majorBidi"/>
                <w:lang w:val="lt-LT"/>
              </w:rPr>
              <w:t>.</w:t>
            </w:r>
          </w:p>
        </w:tc>
        <w:tc>
          <w:tcPr>
            <w:tcW w:w="2268" w:type="dxa"/>
          </w:tcPr>
          <w:p w14:paraId="4F34F1EA" w14:textId="77777777" w:rsidR="00E832AF" w:rsidRPr="00F24ED2" w:rsidRDefault="00E832AF" w:rsidP="003A2AE0">
            <w:pPr>
              <w:rPr>
                <w:rFonts w:asciiTheme="majorBidi" w:hAnsiTheme="majorBidi" w:cstheme="majorBidi"/>
                <w:lang w:val="lt-LT"/>
              </w:rPr>
            </w:pPr>
          </w:p>
        </w:tc>
      </w:tr>
      <w:tr w:rsidR="00E832AF" w:rsidRPr="00F24ED2" w14:paraId="0DC3FE53" w14:textId="77777777" w:rsidTr="00A600A8">
        <w:trPr>
          <w:gridAfter w:val="1"/>
          <w:wAfter w:w="41" w:type="dxa"/>
        </w:trPr>
        <w:tc>
          <w:tcPr>
            <w:tcW w:w="624" w:type="dxa"/>
          </w:tcPr>
          <w:p w14:paraId="30423550"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704076A"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VLAN funkcionalumas</w:t>
            </w:r>
          </w:p>
        </w:tc>
        <w:tc>
          <w:tcPr>
            <w:tcW w:w="4677" w:type="dxa"/>
          </w:tcPr>
          <w:p w14:paraId="709D670A" w14:textId="213B9F94"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IEEE 802.1Q VLAN Tagging</w:t>
            </w:r>
            <w:r w:rsidR="002E3AAD" w:rsidRPr="00F24ED2">
              <w:rPr>
                <w:rFonts w:asciiTheme="majorBidi" w:hAnsiTheme="majorBidi" w:cstheme="majorBidi"/>
                <w:lang w:val="lt-LT"/>
              </w:rPr>
              <w:t xml:space="preserve"> arba lygiavertis</w:t>
            </w:r>
            <w:r w:rsidRPr="00F24ED2">
              <w:rPr>
                <w:rFonts w:asciiTheme="majorBidi" w:hAnsiTheme="majorBidi" w:cstheme="majorBidi"/>
                <w:lang w:val="lt-LT"/>
              </w:rPr>
              <w:t>.</w:t>
            </w:r>
          </w:p>
        </w:tc>
        <w:tc>
          <w:tcPr>
            <w:tcW w:w="2268" w:type="dxa"/>
          </w:tcPr>
          <w:p w14:paraId="6186DC72" w14:textId="77777777" w:rsidR="00E832AF" w:rsidRPr="00F24ED2" w:rsidRDefault="00E832AF" w:rsidP="003A2AE0">
            <w:pPr>
              <w:rPr>
                <w:rFonts w:asciiTheme="majorBidi" w:hAnsiTheme="majorBidi" w:cstheme="majorBidi"/>
                <w:lang w:val="lt-LT"/>
              </w:rPr>
            </w:pPr>
          </w:p>
        </w:tc>
      </w:tr>
      <w:tr w:rsidR="00E832AF" w:rsidRPr="00F24ED2" w14:paraId="52D1FC65" w14:textId="77777777" w:rsidTr="00A600A8">
        <w:trPr>
          <w:gridAfter w:val="1"/>
          <w:wAfter w:w="41" w:type="dxa"/>
        </w:trPr>
        <w:tc>
          <w:tcPr>
            <w:tcW w:w="624" w:type="dxa"/>
          </w:tcPr>
          <w:p w14:paraId="330061C3"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30B344BE" w14:textId="50DA8933"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 xml:space="preserve">Storm Control </w:t>
            </w:r>
            <w:r w:rsidR="000C69A0" w:rsidRPr="00F24ED2">
              <w:rPr>
                <w:rFonts w:asciiTheme="majorBidi" w:hAnsiTheme="majorBidi" w:cstheme="majorBidi"/>
                <w:lang w:val="lt-LT"/>
              </w:rPr>
              <w:t xml:space="preserve">arba lygiavertis  </w:t>
            </w:r>
            <w:r w:rsidRPr="00F24ED2">
              <w:rPr>
                <w:rFonts w:asciiTheme="majorBidi" w:hAnsiTheme="majorBidi" w:cstheme="majorBidi"/>
                <w:lang w:val="lt-LT"/>
              </w:rPr>
              <w:t>funkcionalumas</w:t>
            </w:r>
            <w:r w:rsidR="000C69A0" w:rsidRPr="00F24ED2">
              <w:rPr>
                <w:rFonts w:asciiTheme="majorBidi" w:hAnsiTheme="majorBidi" w:cstheme="majorBidi"/>
                <w:lang w:val="lt-LT"/>
              </w:rPr>
              <w:t xml:space="preserve"> </w:t>
            </w:r>
          </w:p>
        </w:tc>
        <w:tc>
          <w:tcPr>
            <w:tcW w:w="4677" w:type="dxa"/>
          </w:tcPr>
          <w:p w14:paraId="6860EAC3"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691B2E74" w14:textId="77777777" w:rsidR="00E832AF" w:rsidRPr="00F24ED2" w:rsidRDefault="00E832AF" w:rsidP="003A2AE0">
            <w:pPr>
              <w:rPr>
                <w:rFonts w:asciiTheme="majorBidi" w:hAnsiTheme="majorBidi" w:cstheme="majorBidi"/>
                <w:lang w:val="lt-LT"/>
              </w:rPr>
            </w:pPr>
          </w:p>
        </w:tc>
      </w:tr>
      <w:tr w:rsidR="00E832AF" w:rsidRPr="00F24ED2" w14:paraId="79A399AF" w14:textId="77777777" w:rsidTr="00A600A8">
        <w:tc>
          <w:tcPr>
            <w:tcW w:w="624" w:type="dxa"/>
          </w:tcPr>
          <w:p w14:paraId="5CCC89E1" w14:textId="77777777" w:rsidR="00E832AF" w:rsidRPr="00F24ED2" w:rsidRDefault="00E832AF" w:rsidP="003A2AE0">
            <w:pPr>
              <w:rPr>
                <w:rFonts w:asciiTheme="majorBidi" w:hAnsiTheme="majorBidi" w:cstheme="majorBidi"/>
                <w:lang w:val="lt-LT"/>
              </w:rPr>
            </w:pPr>
          </w:p>
        </w:tc>
        <w:tc>
          <w:tcPr>
            <w:tcW w:w="9051" w:type="dxa"/>
            <w:gridSpan w:val="4"/>
          </w:tcPr>
          <w:p w14:paraId="2DD258C0" w14:textId="77777777" w:rsidR="00E832AF" w:rsidRPr="00F24ED2" w:rsidRDefault="00E832AF" w:rsidP="003A2AE0">
            <w:pPr>
              <w:rPr>
                <w:rFonts w:asciiTheme="majorBidi" w:hAnsiTheme="majorBidi" w:cstheme="majorBidi"/>
                <w:b/>
                <w:bCs/>
                <w:lang w:val="lt-LT"/>
              </w:rPr>
            </w:pPr>
            <w:r w:rsidRPr="00F24ED2">
              <w:rPr>
                <w:rFonts w:asciiTheme="majorBidi" w:hAnsiTheme="majorBidi" w:cstheme="majorBidi"/>
                <w:b/>
                <w:bCs/>
                <w:lang w:val="lt-LT"/>
              </w:rPr>
              <w:t>Programinės įrangos funkcionalumas</w:t>
            </w:r>
          </w:p>
        </w:tc>
      </w:tr>
      <w:tr w:rsidR="00E832AF" w:rsidRPr="00F24ED2" w14:paraId="6E8C2195" w14:textId="77777777" w:rsidTr="00A600A8">
        <w:trPr>
          <w:gridAfter w:val="1"/>
          <w:wAfter w:w="41" w:type="dxa"/>
        </w:trPr>
        <w:tc>
          <w:tcPr>
            <w:tcW w:w="624" w:type="dxa"/>
          </w:tcPr>
          <w:p w14:paraId="144BC9E9"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3A8DA286"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Srautų kopijavimas (port mirroring)</w:t>
            </w:r>
          </w:p>
        </w:tc>
        <w:tc>
          <w:tcPr>
            <w:tcW w:w="4677" w:type="dxa"/>
          </w:tcPr>
          <w:p w14:paraId="66A0AEF7"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3D653417" w14:textId="77777777" w:rsidR="00E832AF" w:rsidRPr="00F24ED2" w:rsidRDefault="00E832AF" w:rsidP="003A2AE0">
            <w:pPr>
              <w:rPr>
                <w:rFonts w:asciiTheme="majorBidi" w:hAnsiTheme="majorBidi" w:cstheme="majorBidi"/>
                <w:lang w:val="lt-LT"/>
              </w:rPr>
            </w:pPr>
          </w:p>
        </w:tc>
      </w:tr>
      <w:tr w:rsidR="00E832AF" w:rsidRPr="00F24ED2" w14:paraId="79ECA4BD" w14:textId="77777777" w:rsidTr="00A600A8">
        <w:trPr>
          <w:gridAfter w:val="1"/>
          <w:wAfter w:w="41" w:type="dxa"/>
        </w:trPr>
        <w:tc>
          <w:tcPr>
            <w:tcW w:w="624" w:type="dxa"/>
          </w:tcPr>
          <w:p w14:paraId="10F1390F"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1126A588"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Administratoriaus autentifikavimas RADIUS serveryje</w:t>
            </w:r>
          </w:p>
        </w:tc>
        <w:tc>
          <w:tcPr>
            <w:tcW w:w="4677" w:type="dxa"/>
          </w:tcPr>
          <w:p w14:paraId="12A904E9"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792E2274" w14:textId="77777777" w:rsidR="00E832AF" w:rsidRPr="00F24ED2" w:rsidRDefault="00E832AF" w:rsidP="003A2AE0">
            <w:pPr>
              <w:rPr>
                <w:rFonts w:asciiTheme="majorBidi" w:hAnsiTheme="majorBidi" w:cstheme="majorBidi"/>
                <w:lang w:val="lt-LT"/>
              </w:rPr>
            </w:pPr>
          </w:p>
        </w:tc>
      </w:tr>
      <w:tr w:rsidR="00E832AF" w:rsidRPr="00F24ED2" w14:paraId="611EEF38" w14:textId="77777777" w:rsidTr="00A600A8">
        <w:trPr>
          <w:gridAfter w:val="1"/>
          <w:wAfter w:w="41" w:type="dxa"/>
        </w:trPr>
        <w:tc>
          <w:tcPr>
            <w:tcW w:w="624" w:type="dxa"/>
          </w:tcPr>
          <w:p w14:paraId="0678D662"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64C51A7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Dual-firmware image</w:t>
            </w:r>
          </w:p>
        </w:tc>
        <w:tc>
          <w:tcPr>
            <w:tcW w:w="4677" w:type="dxa"/>
          </w:tcPr>
          <w:p w14:paraId="7895D951"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27BEE333" w14:textId="77777777" w:rsidR="00E832AF" w:rsidRPr="00F24ED2" w:rsidRDefault="00E832AF" w:rsidP="003A2AE0">
            <w:pPr>
              <w:rPr>
                <w:rFonts w:asciiTheme="majorBidi" w:hAnsiTheme="majorBidi" w:cstheme="majorBidi"/>
                <w:lang w:val="lt-LT"/>
              </w:rPr>
            </w:pPr>
          </w:p>
        </w:tc>
      </w:tr>
      <w:tr w:rsidR="00E832AF" w:rsidRPr="00F24ED2" w14:paraId="649F2097" w14:textId="77777777" w:rsidTr="00A600A8">
        <w:trPr>
          <w:gridAfter w:val="1"/>
          <w:wAfter w:w="41" w:type="dxa"/>
        </w:trPr>
        <w:tc>
          <w:tcPr>
            <w:tcW w:w="624" w:type="dxa"/>
          </w:tcPr>
          <w:p w14:paraId="7ACC336C"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06DDAEA6" w14:textId="5F41CDE9"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 xml:space="preserve">IEEE 802.1x </w:t>
            </w:r>
            <w:r w:rsidR="006878A3" w:rsidRPr="00F24ED2">
              <w:rPr>
                <w:rFonts w:asciiTheme="majorBidi" w:hAnsiTheme="majorBidi" w:cstheme="majorBidi"/>
                <w:lang w:val="lt-LT"/>
              </w:rPr>
              <w:t xml:space="preserve">arba lygiavertis </w:t>
            </w:r>
            <w:r w:rsidRPr="00F24ED2">
              <w:rPr>
                <w:rFonts w:asciiTheme="majorBidi" w:hAnsiTheme="majorBidi" w:cstheme="majorBidi"/>
                <w:lang w:val="lt-LT"/>
              </w:rPr>
              <w:t>funkcionalumas</w:t>
            </w:r>
          </w:p>
        </w:tc>
        <w:tc>
          <w:tcPr>
            <w:tcW w:w="4677" w:type="dxa"/>
          </w:tcPr>
          <w:p w14:paraId="0181C5E3"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Autentifikacija pagal prievadą, MAC adresą; svečių ir fall-back VLAN, MAC access bypass, dinaminis VLAN priskyrimas.</w:t>
            </w:r>
          </w:p>
        </w:tc>
        <w:tc>
          <w:tcPr>
            <w:tcW w:w="2268" w:type="dxa"/>
          </w:tcPr>
          <w:p w14:paraId="6A91560D" w14:textId="77777777" w:rsidR="00E832AF" w:rsidRPr="00F24ED2" w:rsidRDefault="00E832AF" w:rsidP="003A2AE0">
            <w:pPr>
              <w:rPr>
                <w:rFonts w:asciiTheme="majorBidi" w:hAnsiTheme="majorBidi" w:cstheme="majorBidi"/>
                <w:lang w:val="lt-LT"/>
              </w:rPr>
            </w:pPr>
          </w:p>
        </w:tc>
      </w:tr>
      <w:tr w:rsidR="00E832AF" w:rsidRPr="00F24ED2" w14:paraId="72BF23C4" w14:textId="77777777" w:rsidTr="00A600A8">
        <w:trPr>
          <w:gridAfter w:val="1"/>
          <w:wAfter w:w="41" w:type="dxa"/>
        </w:trPr>
        <w:tc>
          <w:tcPr>
            <w:tcW w:w="624" w:type="dxa"/>
          </w:tcPr>
          <w:p w14:paraId="47B22D6D" w14:textId="77777777" w:rsidR="00E832AF" w:rsidRPr="00F24ED2" w:rsidRDefault="00E832AF" w:rsidP="003A2AE0">
            <w:pPr>
              <w:rPr>
                <w:rFonts w:asciiTheme="majorBidi" w:hAnsiTheme="majorBidi" w:cstheme="majorBidi"/>
                <w:lang w:val="lt-LT"/>
              </w:rPr>
            </w:pPr>
          </w:p>
        </w:tc>
        <w:tc>
          <w:tcPr>
            <w:tcW w:w="6742" w:type="dxa"/>
            <w:gridSpan w:val="2"/>
          </w:tcPr>
          <w:p w14:paraId="19859002" w14:textId="77777777" w:rsidR="00E832AF" w:rsidRPr="00F24ED2" w:rsidRDefault="00E832AF" w:rsidP="003A2AE0">
            <w:pPr>
              <w:tabs>
                <w:tab w:val="left" w:pos="467"/>
              </w:tabs>
              <w:suppressAutoHyphens/>
              <w:autoSpaceDN w:val="0"/>
              <w:contextualSpacing/>
              <w:rPr>
                <w:rFonts w:asciiTheme="majorBidi" w:hAnsiTheme="majorBidi" w:cstheme="majorBidi"/>
                <w:b/>
                <w:bCs/>
                <w:lang w:val="lt-LT"/>
              </w:rPr>
            </w:pPr>
            <w:r w:rsidRPr="00F24ED2">
              <w:rPr>
                <w:rFonts w:asciiTheme="majorBidi" w:hAnsiTheme="majorBidi" w:cstheme="majorBidi"/>
                <w:b/>
                <w:bCs/>
                <w:lang w:val="lt-LT"/>
              </w:rPr>
              <w:t>Administravimas</w:t>
            </w:r>
          </w:p>
        </w:tc>
        <w:tc>
          <w:tcPr>
            <w:tcW w:w="2268" w:type="dxa"/>
          </w:tcPr>
          <w:p w14:paraId="33F2554C" w14:textId="77777777" w:rsidR="00E832AF" w:rsidRPr="00F24ED2" w:rsidRDefault="00E832AF" w:rsidP="003A2AE0">
            <w:pPr>
              <w:rPr>
                <w:rFonts w:asciiTheme="majorBidi" w:hAnsiTheme="majorBidi" w:cstheme="majorBidi"/>
                <w:lang w:val="lt-LT"/>
              </w:rPr>
            </w:pPr>
          </w:p>
        </w:tc>
      </w:tr>
      <w:tr w:rsidR="00E832AF" w:rsidRPr="00F24ED2" w14:paraId="6F7A7807" w14:textId="77777777" w:rsidTr="00A600A8">
        <w:trPr>
          <w:gridAfter w:val="1"/>
          <w:wAfter w:w="41" w:type="dxa"/>
        </w:trPr>
        <w:tc>
          <w:tcPr>
            <w:tcW w:w="624" w:type="dxa"/>
          </w:tcPr>
          <w:p w14:paraId="29CC0A45"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13B2BA7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IPv4 ir IPv6 protokolų palaikymas</w:t>
            </w:r>
          </w:p>
        </w:tc>
        <w:tc>
          <w:tcPr>
            <w:tcW w:w="4677" w:type="dxa"/>
          </w:tcPr>
          <w:p w14:paraId="4AA8CA1D"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68" w:type="dxa"/>
          </w:tcPr>
          <w:p w14:paraId="485E94AC" w14:textId="77777777" w:rsidR="00E832AF" w:rsidRPr="00F24ED2" w:rsidRDefault="00E832AF" w:rsidP="003A2AE0">
            <w:pPr>
              <w:rPr>
                <w:rFonts w:asciiTheme="majorBidi" w:hAnsiTheme="majorBidi" w:cstheme="majorBidi"/>
                <w:lang w:val="lt-LT"/>
              </w:rPr>
            </w:pPr>
          </w:p>
        </w:tc>
      </w:tr>
      <w:tr w:rsidR="00E832AF" w:rsidRPr="00F24ED2" w14:paraId="1B1CD672" w14:textId="77777777" w:rsidTr="00A600A8">
        <w:trPr>
          <w:gridAfter w:val="1"/>
          <w:wAfter w:w="41" w:type="dxa"/>
        </w:trPr>
        <w:tc>
          <w:tcPr>
            <w:tcW w:w="624" w:type="dxa"/>
          </w:tcPr>
          <w:p w14:paraId="485B93D0"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7C42625C"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Valdymas, administravimas protokolais</w:t>
            </w:r>
          </w:p>
        </w:tc>
        <w:tc>
          <w:tcPr>
            <w:tcW w:w="4677" w:type="dxa"/>
          </w:tcPr>
          <w:p w14:paraId="19C44E6C" w14:textId="7586662A"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Telnet / SSH, HTTP / HTTPS, SNMP v2c/v3</w:t>
            </w:r>
            <w:r w:rsidR="00DB3AA0" w:rsidRPr="00F24ED2">
              <w:rPr>
                <w:rFonts w:asciiTheme="majorBidi" w:hAnsiTheme="majorBidi" w:cstheme="majorBidi"/>
                <w:lang w:val="lt-LT"/>
              </w:rPr>
              <w:t xml:space="preserve"> arba lygiaverčiais</w:t>
            </w:r>
            <w:r w:rsidRPr="00F24ED2">
              <w:rPr>
                <w:rFonts w:asciiTheme="majorBidi" w:hAnsiTheme="majorBidi" w:cstheme="majorBidi"/>
                <w:lang w:val="lt-LT"/>
              </w:rPr>
              <w:t>.</w:t>
            </w:r>
          </w:p>
        </w:tc>
        <w:tc>
          <w:tcPr>
            <w:tcW w:w="2268" w:type="dxa"/>
          </w:tcPr>
          <w:p w14:paraId="1B014766" w14:textId="77777777" w:rsidR="00E832AF" w:rsidRPr="00F24ED2" w:rsidRDefault="00E832AF" w:rsidP="003A2AE0">
            <w:pPr>
              <w:rPr>
                <w:rFonts w:asciiTheme="majorBidi" w:hAnsiTheme="majorBidi" w:cstheme="majorBidi"/>
                <w:lang w:val="lt-LT"/>
              </w:rPr>
            </w:pPr>
          </w:p>
        </w:tc>
      </w:tr>
      <w:tr w:rsidR="00E832AF" w:rsidRPr="00530AD4" w14:paraId="0776904C" w14:textId="77777777" w:rsidTr="00A600A8">
        <w:trPr>
          <w:gridAfter w:val="1"/>
          <w:wAfter w:w="41" w:type="dxa"/>
        </w:trPr>
        <w:tc>
          <w:tcPr>
            <w:tcW w:w="624" w:type="dxa"/>
          </w:tcPr>
          <w:p w14:paraId="3C5B8458" w14:textId="77777777" w:rsidR="00E832AF" w:rsidRPr="00F24ED2" w:rsidRDefault="00E832AF" w:rsidP="00B5251D">
            <w:pPr>
              <w:numPr>
                <w:ilvl w:val="0"/>
                <w:numId w:val="79"/>
              </w:numPr>
              <w:contextualSpacing/>
              <w:rPr>
                <w:rFonts w:asciiTheme="majorBidi" w:hAnsiTheme="majorBidi" w:cstheme="majorBidi"/>
                <w:lang w:val="lt-LT"/>
              </w:rPr>
            </w:pPr>
          </w:p>
        </w:tc>
        <w:tc>
          <w:tcPr>
            <w:tcW w:w="2065" w:type="dxa"/>
          </w:tcPr>
          <w:p w14:paraId="1DF0EEE6"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Valdymo galimybės</w:t>
            </w:r>
          </w:p>
        </w:tc>
        <w:tc>
          <w:tcPr>
            <w:tcW w:w="4677" w:type="dxa"/>
          </w:tcPr>
          <w:p w14:paraId="3F09B99B"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Konsolė, grafinė aplinka (GUI).</w:t>
            </w:r>
          </w:p>
        </w:tc>
        <w:tc>
          <w:tcPr>
            <w:tcW w:w="2268" w:type="dxa"/>
          </w:tcPr>
          <w:p w14:paraId="73225728" w14:textId="77777777" w:rsidR="00E832AF" w:rsidRPr="00530AD4" w:rsidRDefault="00E832AF" w:rsidP="003A2AE0">
            <w:pPr>
              <w:rPr>
                <w:rFonts w:asciiTheme="majorBidi" w:hAnsiTheme="majorBidi" w:cstheme="majorBidi"/>
                <w:lang w:val="lt-LT"/>
              </w:rPr>
            </w:pPr>
          </w:p>
        </w:tc>
      </w:tr>
      <w:tr w:rsidR="00E832AF" w:rsidRPr="00530AD4" w14:paraId="65A4C4E4" w14:textId="77777777" w:rsidTr="00A600A8">
        <w:trPr>
          <w:gridAfter w:val="1"/>
          <w:wAfter w:w="41" w:type="dxa"/>
        </w:trPr>
        <w:tc>
          <w:tcPr>
            <w:tcW w:w="624" w:type="dxa"/>
          </w:tcPr>
          <w:p w14:paraId="6A8A6356" w14:textId="77777777" w:rsidR="00E832AF" w:rsidRPr="00530AD4" w:rsidRDefault="00E832AF" w:rsidP="003A2AE0">
            <w:pPr>
              <w:rPr>
                <w:rFonts w:asciiTheme="majorBidi" w:hAnsiTheme="majorBidi" w:cstheme="majorBidi"/>
                <w:lang w:val="lt-LT"/>
              </w:rPr>
            </w:pPr>
          </w:p>
        </w:tc>
        <w:tc>
          <w:tcPr>
            <w:tcW w:w="6742" w:type="dxa"/>
            <w:gridSpan w:val="2"/>
          </w:tcPr>
          <w:p w14:paraId="5A11CF21" w14:textId="43776630" w:rsidR="00E832AF" w:rsidRPr="00530AD4" w:rsidRDefault="00E832AF" w:rsidP="003A2AE0">
            <w:pPr>
              <w:tabs>
                <w:tab w:val="left" w:pos="467"/>
              </w:tabs>
              <w:suppressAutoHyphens/>
              <w:autoSpaceDN w:val="0"/>
              <w:contextualSpacing/>
              <w:rPr>
                <w:rFonts w:asciiTheme="majorBidi" w:hAnsiTheme="majorBidi" w:cstheme="majorBidi"/>
                <w:b/>
                <w:bCs/>
                <w:lang w:val="lt-LT"/>
              </w:rPr>
            </w:pPr>
            <w:r w:rsidRPr="00530AD4">
              <w:rPr>
                <w:rFonts w:asciiTheme="majorBidi" w:hAnsiTheme="majorBidi" w:cstheme="majorBidi"/>
                <w:b/>
                <w:bCs/>
                <w:lang w:val="lt-LT"/>
              </w:rPr>
              <w:t xml:space="preserve">Integracija su </w:t>
            </w:r>
            <w:r w:rsidR="003B5246" w:rsidRPr="00530AD4">
              <w:rPr>
                <w:rFonts w:asciiTheme="majorBidi" w:hAnsiTheme="majorBidi" w:cstheme="majorBidi"/>
                <w:b/>
                <w:bCs/>
                <w:lang w:val="lt-LT"/>
              </w:rPr>
              <w:t>esama infrastruktūra</w:t>
            </w:r>
          </w:p>
        </w:tc>
        <w:tc>
          <w:tcPr>
            <w:tcW w:w="2268" w:type="dxa"/>
          </w:tcPr>
          <w:p w14:paraId="78440C9C" w14:textId="77777777" w:rsidR="00E832AF" w:rsidRPr="00530AD4" w:rsidRDefault="00E832AF" w:rsidP="003A2AE0">
            <w:pPr>
              <w:rPr>
                <w:rFonts w:asciiTheme="majorBidi" w:hAnsiTheme="majorBidi" w:cstheme="majorBidi"/>
                <w:lang w:val="lt-LT"/>
              </w:rPr>
            </w:pPr>
          </w:p>
        </w:tc>
      </w:tr>
      <w:tr w:rsidR="00E832AF" w:rsidRPr="00530AD4" w14:paraId="5E5FCA09" w14:textId="77777777" w:rsidTr="00A600A8">
        <w:trPr>
          <w:gridAfter w:val="1"/>
          <w:wAfter w:w="41" w:type="dxa"/>
        </w:trPr>
        <w:tc>
          <w:tcPr>
            <w:tcW w:w="624" w:type="dxa"/>
          </w:tcPr>
          <w:p w14:paraId="7D22415B"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26323ACB" w14:textId="674BF41C" w:rsidR="00E832AF" w:rsidRPr="00530AD4" w:rsidRDefault="00E832AF" w:rsidP="007D3153">
            <w:pPr>
              <w:tabs>
                <w:tab w:val="left" w:pos="421"/>
              </w:tabs>
              <w:rPr>
                <w:rFonts w:asciiTheme="majorBidi" w:hAnsiTheme="majorBidi" w:cstheme="majorBidi"/>
                <w:color w:val="000000" w:themeColor="text1"/>
                <w:lang w:val="lt-LT"/>
              </w:rPr>
            </w:pPr>
            <w:r w:rsidRPr="00530AD4">
              <w:rPr>
                <w:rFonts w:asciiTheme="majorBidi" w:hAnsiTheme="majorBidi" w:cstheme="majorBidi"/>
                <w:lang w:val="lt-LT"/>
              </w:rPr>
              <w:t xml:space="preserve">Galimybė valdyti komutatorių </w:t>
            </w:r>
            <w:r w:rsidR="007D3153" w:rsidRPr="00530AD4">
              <w:rPr>
                <w:rFonts w:asciiTheme="majorBidi" w:hAnsiTheme="majorBidi" w:cstheme="majorBidi"/>
                <w:lang w:val="lt-LT"/>
              </w:rPr>
              <w:t xml:space="preserve">iš Perkančiosios organizacijos turimų </w:t>
            </w:r>
            <w:r w:rsidR="007D3153" w:rsidRPr="00530AD4">
              <w:rPr>
                <w:rFonts w:asciiTheme="majorBidi" w:hAnsiTheme="majorBidi" w:cstheme="majorBidi"/>
                <w:color w:val="000000" w:themeColor="text1"/>
                <w:lang w:val="lt-LT"/>
              </w:rPr>
              <w:t xml:space="preserve">Fortinet, FortiGate-600F (2 vnt.), Fortinet, FortiGate-200F (20 vnt.), </w:t>
            </w:r>
            <w:r w:rsidR="007D3153" w:rsidRPr="00530AD4">
              <w:rPr>
                <w:color w:val="000000"/>
                <w:szCs w:val="24"/>
                <w:lang w:val="lt-LT" w:eastAsia="lt-LT"/>
              </w:rPr>
              <w:t xml:space="preserve">Fortinet, FortiGate-60F (5 vnt.) </w:t>
            </w:r>
            <w:r w:rsidRPr="00530AD4">
              <w:rPr>
                <w:rFonts w:asciiTheme="majorBidi" w:hAnsiTheme="majorBidi" w:cstheme="majorBidi"/>
                <w:lang w:val="lt-LT"/>
              </w:rPr>
              <w:t>kontrolerių.</w:t>
            </w:r>
          </w:p>
        </w:tc>
        <w:tc>
          <w:tcPr>
            <w:tcW w:w="4677" w:type="dxa"/>
          </w:tcPr>
          <w:p w14:paraId="7006459A"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3BA90634" w14:textId="77777777" w:rsidR="00E832AF" w:rsidRPr="00530AD4" w:rsidRDefault="00E832AF" w:rsidP="003A2AE0">
            <w:pPr>
              <w:rPr>
                <w:rFonts w:asciiTheme="majorBidi" w:hAnsiTheme="majorBidi" w:cstheme="majorBidi"/>
                <w:lang w:val="lt-LT"/>
              </w:rPr>
            </w:pPr>
          </w:p>
        </w:tc>
      </w:tr>
      <w:tr w:rsidR="00E832AF" w:rsidRPr="00530AD4" w14:paraId="02970EFC" w14:textId="77777777" w:rsidTr="00A600A8">
        <w:trPr>
          <w:gridAfter w:val="1"/>
          <w:wAfter w:w="41" w:type="dxa"/>
        </w:trPr>
        <w:tc>
          <w:tcPr>
            <w:tcW w:w="624" w:type="dxa"/>
          </w:tcPr>
          <w:p w14:paraId="1BD6B09C"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16421562"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 xml:space="preserve">Komutatoriaus funkcionalumas, leidžiantis jį automatiškai aptikti ir atvaizduoti tinklo topologijoje </w:t>
            </w:r>
          </w:p>
        </w:tc>
        <w:tc>
          <w:tcPr>
            <w:tcW w:w="4677" w:type="dxa"/>
          </w:tcPr>
          <w:p w14:paraId="003B19BC"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7656FF8F" w14:textId="77777777" w:rsidR="00E832AF" w:rsidRPr="00530AD4" w:rsidRDefault="00E832AF" w:rsidP="003A2AE0">
            <w:pPr>
              <w:rPr>
                <w:rFonts w:asciiTheme="majorBidi" w:hAnsiTheme="majorBidi" w:cstheme="majorBidi"/>
                <w:lang w:val="lt-LT"/>
              </w:rPr>
            </w:pPr>
          </w:p>
        </w:tc>
      </w:tr>
      <w:tr w:rsidR="00255387" w:rsidRPr="00530AD4" w14:paraId="659F1B6F" w14:textId="77777777" w:rsidTr="00A600A8">
        <w:trPr>
          <w:gridAfter w:val="1"/>
          <w:wAfter w:w="41" w:type="dxa"/>
        </w:trPr>
        <w:tc>
          <w:tcPr>
            <w:tcW w:w="624" w:type="dxa"/>
          </w:tcPr>
          <w:p w14:paraId="58A2E98F" w14:textId="77777777" w:rsidR="00255387" w:rsidRPr="00530AD4" w:rsidRDefault="00255387" w:rsidP="00B5251D">
            <w:pPr>
              <w:numPr>
                <w:ilvl w:val="0"/>
                <w:numId w:val="79"/>
              </w:numPr>
              <w:contextualSpacing/>
              <w:rPr>
                <w:rFonts w:asciiTheme="majorBidi" w:hAnsiTheme="majorBidi" w:cstheme="majorBidi"/>
              </w:rPr>
            </w:pPr>
          </w:p>
        </w:tc>
        <w:tc>
          <w:tcPr>
            <w:tcW w:w="2065" w:type="dxa"/>
          </w:tcPr>
          <w:p w14:paraId="7CE70A4E" w14:textId="4F397D7E" w:rsidR="00255387" w:rsidRPr="00530AD4" w:rsidRDefault="00946D26" w:rsidP="00946D26">
            <w:pPr>
              <w:rPr>
                <w:rFonts w:asciiTheme="majorBidi" w:hAnsiTheme="majorBidi" w:cstheme="majorBidi"/>
              </w:rPr>
            </w:pPr>
            <w:r w:rsidRPr="00530AD4">
              <w:rPr>
                <w:rFonts w:asciiTheme="majorBidi" w:hAnsiTheme="majorBidi" w:cstheme="majorBidi"/>
              </w:rPr>
              <w:t xml:space="preserve">Log įvykių siuntimas į </w:t>
            </w:r>
            <w:r w:rsidR="00E1097A" w:rsidRPr="00530AD4">
              <w:rPr>
                <w:rFonts w:asciiTheme="majorBidi" w:hAnsiTheme="majorBidi" w:cstheme="majorBidi"/>
              </w:rPr>
              <w:t xml:space="preserve">Perkančiosios </w:t>
            </w:r>
            <w:r w:rsidRPr="00530AD4">
              <w:rPr>
                <w:rFonts w:asciiTheme="majorBidi" w:hAnsiTheme="majorBidi" w:cstheme="majorBidi"/>
              </w:rPr>
              <w:t>organizacijos naudojamą įvykių surinkimo platformą FortiAnalyzer</w:t>
            </w:r>
            <w:r w:rsidR="00E1097A" w:rsidRPr="00530AD4">
              <w:rPr>
                <w:rFonts w:asciiTheme="majorBidi" w:hAnsiTheme="majorBidi" w:cstheme="majorBidi"/>
              </w:rPr>
              <w:t xml:space="preserve"> FC2-10-AZVMS-465-01-60</w:t>
            </w:r>
          </w:p>
        </w:tc>
        <w:tc>
          <w:tcPr>
            <w:tcW w:w="4677" w:type="dxa"/>
          </w:tcPr>
          <w:p w14:paraId="4683601A" w14:textId="44F3AD6F" w:rsidR="00255387" w:rsidRPr="00530AD4" w:rsidRDefault="00E1097A" w:rsidP="003A2AE0">
            <w:pPr>
              <w:tabs>
                <w:tab w:val="left" w:pos="467"/>
              </w:tabs>
              <w:suppressAutoHyphens/>
              <w:autoSpaceDN w:val="0"/>
              <w:contextualSpacing/>
              <w:rPr>
                <w:rFonts w:asciiTheme="majorBidi" w:hAnsiTheme="majorBidi" w:cstheme="majorBidi"/>
              </w:rPr>
            </w:pPr>
            <w:r w:rsidRPr="00530AD4">
              <w:rPr>
                <w:rFonts w:asciiTheme="majorBidi" w:hAnsiTheme="majorBidi" w:cstheme="majorBidi"/>
              </w:rPr>
              <w:t>Turi būti</w:t>
            </w:r>
          </w:p>
        </w:tc>
        <w:tc>
          <w:tcPr>
            <w:tcW w:w="2268" w:type="dxa"/>
          </w:tcPr>
          <w:p w14:paraId="390A9266" w14:textId="77777777" w:rsidR="00255387" w:rsidRPr="00530AD4" w:rsidRDefault="00255387" w:rsidP="003A2AE0">
            <w:pPr>
              <w:rPr>
                <w:rFonts w:asciiTheme="majorBidi" w:hAnsiTheme="majorBidi" w:cstheme="majorBidi"/>
              </w:rPr>
            </w:pPr>
          </w:p>
        </w:tc>
      </w:tr>
      <w:tr w:rsidR="00104322" w:rsidRPr="00530AD4" w14:paraId="287CEFBC" w14:textId="77777777" w:rsidTr="00A600A8">
        <w:trPr>
          <w:gridAfter w:val="1"/>
          <w:wAfter w:w="41" w:type="dxa"/>
        </w:trPr>
        <w:tc>
          <w:tcPr>
            <w:tcW w:w="624" w:type="dxa"/>
          </w:tcPr>
          <w:p w14:paraId="57093147" w14:textId="77777777" w:rsidR="00104322" w:rsidRPr="00530AD4" w:rsidRDefault="00104322" w:rsidP="00B5251D">
            <w:pPr>
              <w:numPr>
                <w:ilvl w:val="0"/>
                <w:numId w:val="79"/>
              </w:numPr>
              <w:contextualSpacing/>
              <w:rPr>
                <w:rFonts w:asciiTheme="majorBidi" w:hAnsiTheme="majorBidi" w:cstheme="majorBidi"/>
              </w:rPr>
            </w:pPr>
          </w:p>
        </w:tc>
        <w:tc>
          <w:tcPr>
            <w:tcW w:w="2065" w:type="dxa"/>
          </w:tcPr>
          <w:p w14:paraId="36D8BB00" w14:textId="77777777" w:rsidR="00C63AE0" w:rsidRPr="00530AD4" w:rsidRDefault="008160BF" w:rsidP="00C63AE0">
            <w:pPr>
              <w:jc w:val="both"/>
              <w:rPr>
                <w:color w:val="000000"/>
                <w:szCs w:val="24"/>
                <w:lang w:eastAsia="lt-LT"/>
              </w:rPr>
            </w:pPr>
            <w:r w:rsidRPr="00530AD4">
              <w:rPr>
                <w:rFonts w:asciiTheme="majorBidi" w:hAnsiTheme="majorBidi" w:cstheme="majorBidi"/>
              </w:rPr>
              <w:t xml:space="preserve">Galimybė atlikti operacinės sistemos atnaujinimą iš Perkančiosios organizacijos naudojamo </w:t>
            </w:r>
            <w:r w:rsidR="00C63AE0" w:rsidRPr="00530AD4">
              <w:rPr>
                <w:color w:val="000000"/>
                <w:szCs w:val="24"/>
                <w:lang w:eastAsia="lt-LT"/>
              </w:rPr>
              <w:t>Fortinet, FortiManager.</w:t>
            </w:r>
          </w:p>
          <w:p w14:paraId="16B44457" w14:textId="55A07C49" w:rsidR="00104322" w:rsidRPr="00530AD4" w:rsidRDefault="00C63AE0" w:rsidP="00C63AE0">
            <w:pPr>
              <w:rPr>
                <w:rFonts w:asciiTheme="majorBidi" w:hAnsiTheme="majorBidi" w:cstheme="majorBidi"/>
              </w:rPr>
            </w:pPr>
            <w:r w:rsidRPr="00530AD4">
              <w:rPr>
                <w:color w:val="000000"/>
                <w:szCs w:val="24"/>
                <w:lang w:eastAsia="lt-LT"/>
              </w:rPr>
              <w:t>FC1-10-FMGVS-258-01-60</w:t>
            </w:r>
            <w:r w:rsidRPr="00530AD4">
              <w:rPr>
                <w:rFonts w:asciiTheme="majorBidi" w:hAnsiTheme="majorBidi" w:cstheme="majorBidi"/>
              </w:rPr>
              <w:t xml:space="preserve"> sprendimo</w:t>
            </w:r>
            <w:r w:rsidR="008160BF" w:rsidRPr="00530AD4">
              <w:rPr>
                <w:rFonts w:asciiTheme="majorBidi" w:hAnsiTheme="majorBidi" w:cstheme="majorBidi"/>
              </w:rPr>
              <w:t>.</w:t>
            </w:r>
          </w:p>
        </w:tc>
        <w:tc>
          <w:tcPr>
            <w:tcW w:w="4677" w:type="dxa"/>
          </w:tcPr>
          <w:p w14:paraId="1CAE8564" w14:textId="21E334EF" w:rsidR="00104322" w:rsidRPr="00530AD4" w:rsidRDefault="00C63AE0" w:rsidP="003A2AE0">
            <w:pPr>
              <w:tabs>
                <w:tab w:val="left" w:pos="467"/>
              </w:tabs>
              <w:suppressAutoHyphens/>
              <w:autoSpaceDN w:val="0"/>
              <w:contextualSpacing/>
              <w:rPr>
                <w:rFonts w:asciiTheme="majorBidi" w:hAnsiTheme="majorBidi" w:cstheme="majorBidi"/>
              </w:rPr>
            </w:pPr>
            <w:r w:rsidRPr="00530AD4">
              <w:rPr>
                <w:rFonts w:asciiTheme="majorBidi" w:hAnsiTheme="majorBidi" w:cstheme="majorBidi"/>
              </w:rPr>
              <w:t>Turi būti</w:t>
            </w:r>
          </w:p>
        </w:tc>
        <w:tc>
          <w:tcPr>
            <w:tcW w:w="2268" w:type="dxa"/>
          </w:tcPr>
          <w:p w14:paraId="6E400140" w14:textId="77777777" w:rsidR="00104322" w:rsidRPr="00530AD4" w:rsidRDefault="00104322" w:rsidP="003A2AE0">
            <w:pPr>
              <w:rPr>
                <w:rFonts w:asciiTheme="majorBidi" w:hAnsiTheme="majorBidi" w:cstheme="majorBidi"/>
              </w:rPr>
            </w:pPr>
          </w:p>
        </w:tc>
      </w:tr>
      <w:tr w:rsidR="00E832AF" w:rsidRPr="00530AD4" w14:paraId="3517B2DE" w14:textId="77777777" w:rsidTr="00A600A8">
        <w:trPr>
          <w:gridAfter w:val="1"/>
          <w:wAfter w:w="41" w:type="dxa"/>
        </w:trPr>
        <w:tc>
          <w:tcPr>
            <w:tcW w:w="624" w:type="dxa"/>
          </w:tcPr>
          <w:p w14:paraId="782688F9"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7961B7D6"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Centralizuotas VLAN konfigūravimas</w:t>
            </w:r>
          </w:p>
        </w:tc>
        <w:tc>
          <w:tcPr>
            <w:tcW w:w="4677" w:type="dxa"/>
          </w:tcPr>
          <w:p w14:paraId="34D67591"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22691A03" w14:textId="77777777" w:rsidR="00E832AF" w:rsidRPr="00530AD4" w:rsidRDefault="00E832AF" w:rsidP="003A2AE0">
            <w:pPr>
              <w:rPr>
                <w:rFonts w:asciiTheme="majorBidi" w:hAnsiTheme="majorBidi" w:cstheme="majorBidi"/>
                <w:lang w:val="lt-LT"/>
              </w:rPr>
            </w:pPr>
          </w:p>
        </w:tc>
      </w:tr>
      <w:tr w:rsidR="00E832AF" w:rsidRPr="00530AD4" w14:paraId="20026B68" w14:textId="77777777" w:rsidTr="00A600A8">
        <w:trPr>
          <w:gridAfter w:val="1"/>
          <w:wAfter w:w="41" w:type="dxa"/>
        </w:trPr>
        <w:tc>
          <w:tcPr>
            <w:tcW w:w="624" w:type="dxa"/>
          </w:tcPr>
          <w:p w14:paraId="6935B6F4"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4CB89358"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Komutatorių apjungimas (Auto Inter-Switch Links)</w:t>
            </w:r>
          </w:p>
        </w:tc>
        <w:tc>
          <w:tcPr>
            <w:tcW w:w="4677" w:type="dxa"/>
          </w:tcPr>
          <w:p w14:paraId="5FF9759A"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00217E99" w14:textId="77777777" w:rsidR="00E832AF" w:rsidRPr="00530AD4" w:rsidRDefault="00E832AF" w:rsidP="003A2AE0">
            <w:pPr>
              <w:rPr>
                <w:rFonts w:asciiTheme="majorBidi" w:hAnsiTheme="majorBidi" w:cstheme="majorBidi"/>
                <w:lang w:val="lt-LT"/>
              </w:rPr>
            </w:pPr>
          </w:p>
        </w:tc>
      </w:tr>
      <w:tr w:rsidR="00E832AF" w:rsidRPr="00530AD4" w14:paraId="7EDDB164" w14:textId="77777777" w:rsidTr="00A600A8">
        <w:trPr>
          <w:gridAfter w:val="1"/>
          <w:wAfter w:w="41" w:type="dxa"/>
        </w:trPr>
        <w:tc>
          <w:tcPr>
            <w:tcW w:w="624" w:type="dxa"/>
          </w:tcPr>
          <w:p w14:paraId="17DF34A0"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68F296B2"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Prievadų apjungimo (Link agregation configuration) valdymas iš kontrolerio</w:t>
            </w:r>
          </w:p>
        </w:tc>
        <w:tc>
          <w:tcPr>
            <w:tcW w:w="4677" w:type="dxa"/>
          </w:tcPr>
          <w:p w14:paraId="3D8C09D3"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4061B15A" w14:textId="77777777" w:rsidR="00E832AF" w:rsidRPr="00530AD4" w:rsidRDefault="00E832AF" w:rsidP="003A2AE0">
            <w:pPr>
              <w:rPr>
                <w:rFonts w:asciiTheme="majorBidi" w:hAnsiTheme="majorBidi" w:cstheme="majorBidi"/>
                <w:lang w:val="lt-LT"/>
              </w:rPr>
            </w:pPr>
          </w:p>
        </w:tc>
      </w:tr>
      <w:tr w:rsidR="00E832AF" w:rsidRPr="00530AD4" w14:paraId="59FB6079" w14:textId="77777777" w:rsidTr="00A600A8">
        <w:trPr>
          <w:gridAfter w:val="1"/>
          <w:wAfter w:w="41" w:type="dxa"/>
        </w:trPr>
        <w:tc>
          <w:tcPr>
            <w:tcW w:w="624" w:type="dxa"/>
          </w:tcPr>
          <w:p w14:paraId="19EB5885"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74AF9E49"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 xml:space="preserve">Darbo vietos (host) karantinavimas  </w:t>
            </w:r>
          </w:p>
        </w:tc>
        <w:tc>
          <w:tcPr>
            <w:tcW w:w="4677" w:type="dxa"/>
          </w:tcPr>
          <w:p w14:paraId="10584AA9"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2634FDDA" w14:textId="77777777" w:rsidR="00E832AF" w:rsidRPr="00530AD4" w:rsidRDefault="00E832AF" w:rsidP="003A2AE0">
            <w:pPr>
              <w:rPr>
                <w:rFonts w:asciiTheme="majorBidi" w:hAnsiTheme="majorBidi" w:cstheme="majorBidi"/>
                <w:lang w:val="lt-LT"/>
              </w:rPr>
            </w:pPr>
          </w:p>
        </w:tc>
      </w:tr>
      <w:tr w:rsidR="00E832AF" w:rsidRPr="00530AD4" w14:paraId="32C02146" w14:textId="77777777" w:rsidTr="00A600A8">
        <w:trPr>
          <w:gridAfter w:val="1"/>
          <w:wAfter w:w="41" w:type="dxa"/>
        </w:trPr>
        <w:tc>
          <w:tcPr>
            <w:tcW w:w="624" w:type="dxa"/>
          </w:tcPr>
          <w:p w14:paraId="1BB0D85A"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455CA809" w14:textId="3997A2AA" w:rsidR="003B75FC" w:rsidRPr="00530AD4" w:rsidRDefault="00E832AF" w:rsidP="003B75FC">
            <w:pPr>
              <w:rPr>
                <w:rFonts w:asciiTheme="majorBidi" w:hAnsiTheme="majorBidi" w:cstheme="majorBidi"/>
                <w:lang w:val="lt-LT"/>
              </w:rPr>
            </w:pPr>
            <w:r w:rsidRPr="00530AD4">
              <w:rPr>
                <w:rFonts w:asciiTheme="majorBidi" w:hAnsiTheme="majorBidi" w:cstheme="majorBidi"/>
                <w:lang w:val="lt-LT"/>
              </w:rPr>
              <w:t xml:space="preserve">Integracija su </w:t>
            </w:r>
            <w:r w:rsidR="002B55DD" w:rsidRPr="00530AD4">
              <w:rPr>
                <w:rFonts w:asciiTheme="majorBidi" w:hAnsiTheme="majorBidi" w:cstheme="majorBidi"/>
                <w:lang w:val="lt-LT"/>
              </w:rPr>
              <w:t xml:space="preserve">perkančiosios organizacijos naudojamu </w:t>
            </w:r>
            <w:r w:rsidR="003B75FC" w:rsidRPr="00530AD4">
              <w:rPr>
                <w:rFonts w:asciiTheme="majorBidi" w:hAnsiTheme="majorBidi" w:cstheme="majorBidi"/>
                <w:lang w:val="lt-LT"/>
              </w:rPr>
              <w:t>tinklo prieigos kontrolės sprendimu (angl. trumpinys – NAC)</w:t>
            </w:r>
          </w:p>
          <w:p w14:paraId="6A68B8BA" w14:textId="0EA72C5A" w:rsidR="00E832AF" w:rsidRPr="00530AD4" w:rsidRDefault="003B75FC" w:rsidP="003B75FC">
            <w:pPr>
              <w:rPr>
                <w:rFonts w:asciiTheme="majorBidi" w:hAnsiTheme="majorBidi" w:cstheme="majorBidi"/>
                <w:lang w:val="lt-LT"/>
              </w:rPr>
            </w:pPr>
            <w:r w:rsidRPr="00530AD4">
              <w:rPr>
                <w:rFonts w:asciiTheme="majorBidi" w:hAnsiTheme="majorBidi" w:cstheme="majorBidi"/>
                <w:lang w:val="lt-LT"/>
              </w:rPr>
              <w:t>(Fortinet, FortiNAC)</w:t>
            </w:r>
          </w:p>
        </w:tc>
        <w:tc>
          <w:tcPr>
            <w:tcW w:w="4677" w:type="dxa"/>
          </w:tcPr>
          <w:p w14:paraId="4E83B513"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2DC67D42" w14:textId="77777777" w:rsidR="00E832AF" w:rsidRPr="00530AD4" w:rsidRDefault="00E832AF" w:rsidP="003A2AE0">
            <w:pPr>
              <w:rPr>
                <w:rFonts w:asciiTheme="majorBidi" w:hAnsiTheme="majorBidi" w:cstheme="majorBidi"/>
                <w:lang w:val="lt-LT"/>
              </w:rPr>
            </w:pPr>
          </w:p>
        </w:tc>
      </w:tr>
      <w:tr w:rsidR="00E832AF" w:rsidRPr="00530AD4" w14:paraId="62B61739" w14:textId="77777777" w:rsidTr="00A600A8">
        <w:trPr>
          <w:gridAfter w:val="1"/>
          <w:wAfter w:w="41" w:type="dxa"/>
        </w:trPr>
        <w:tc>
          <w:tcPr>
            <w:tcW w:w="624" w:type="dxa"/>
          </w:tcPr>
          <w:p w14:paraId="0FC93B2C"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35EFB810"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Automatinės reakcijos į sukonfigūruotus įvykius (trigerius) ugniasienėje</w:t>
            </w:r>
          </w:p>
          <w:p w14:paraId="487516AD"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(Automation stitches)</w:t>
            </w:r>
          </w:p>
        </w:tc>
        <w:tc>
          <w:tcPr>
            <w:tcW w:w="4677" w:type="dxa"/>
          </w:tcPr>
          <w:p w14:paraId="4EF3D505"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68" w:type="dxa"/>
          </w:tcPr>
          <w:p w14:paraId="7B40096A" w14:textId="77777777" w:rsidR="00E832AF" w:rsidRPr="00530AD4" w:rsidRDefault="00E832AF" w:rsidP="003A2AE0">
            <w:pPr>
              <w:rPr>
                <w:rFonts w:asciiTheme="majorBidi" w:hAnsiTheme="majorBidi" w:cstheme="majorBidi"/>
                <w:lang w:val="lt-LT"/>
              </w:rPr>
            </w:pPr>
          </w:p>
        </w:tc>
      </w:tr>
      <w:tr w:rsidR="00E832AF" w:rsidRPr="00530AD4" w14:paraId="0D34FDB8" w14:textId="77777777" w:rsidTr="00A600A8">
        <w:trPr>
          <w:gridAfter w:val="1"/>
          <w:wAfter w:w="41" w:type="dxa"/>
        </w:trPr>
        <w:tc>
          <w:tcPr>
            <w:tcW w:w="624" w:type="dxa"/>
          </w:tcPr>
          <w:p w14:paraId="029E4A19"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0D8D40EE"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Garantiniai įsipareigojimai, techninis palaikymas</w:t>
            </w:r>
          </w:p>
        </w:tc>
        <w:tc>
          <w:tcPr>
            <w:tcW w:w="4677" w:type="dxa"/>
          </w:tcPr>
          <w:p w14:paraId="7F00A581"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Gamintojo garantuojamas ne mažesnis kaip 60 mėn. nemokamas garantinis aptarnavimas bei nemokamas atnaujinimų teikimas garantiniu laikotarpiu. Paslaugos tipas 24x7, vienos valandos reakcija kritinių sutrikimų atvejais ir kitos darbo dienos atsakymas nekritiniais klausimais. Teisė kreiptis į gamintoją iškilus problemai internetu ir telefonu. Prieiga prie gamintojo internetiniame puslapyje esančių resursų, tarp jų ir programinės įrangos bibliotekos.</w:t>
            </w:r>
          </w:p>
        </w:tc>
        <w:tc>
          <w:tcPr>
            <w:tcW w:w="2268" w:type="dxa"/>
          </w:tcPr>
          <w:p w14:paraId="56DA3BCD" w14:textId="77777777" w:rsidR="00E832AF" w:rsidRPr="00530AD4" w:rsidRDefault="00E832AF" w:rsidP="003A2AE0">
            <w:pPr>
              <w:rPr>
                <w:rFonts w:asciiTheme="majorBidi" w:hAnsiTheme="majorBidi" w:cstheme="majorBidi"/>
                <w:lang w:val="lt-LT"/>
              </w:rPr>
            </w:pPr>
          </w:p>
        </w:tc>
      </w:tr>
      <w:tr w:rsidR="00E832AF" w:rsidRPr="00530AD4" w14:paraId="357F145B" w14:textId="77777777" w:rsidTr="00A600A8">
        <w:trPr>
          <w:gridAfter w:val="1"/>
          <w:wAfter w:w="41" w:type="dxa"/>
        </w:trPr>
        <w:tc>
          <w:tcPr>
            <w:tcW w:w="624" w:type="dxa"/>
          </w:tcPr>
          <w:p w14:paraId="61BD21A4"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2FC08CA9"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Papildomi reikalavimai</w:t>
            </w:r>
          </w:p>
        </w:tc>
        <w:tc>
          <w:tcPr>
            <w:tcW w:w="4677" w:type="dxa"/>
          </w:tcPr>
          <w:p w14:paraId="08E10172"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Visa siūloma įranga turi būti nauja, negalima siūlyti naudotos arba naudotos ir atnaujintos (angl. remarketing ar refurbished) įrangos.</w:t>
            </w:r>
          </w:p>
        </w:tc>
        <w:tc>
          <w:tcPr>
            <w:tcW w:w="2268" w:type="dxa"/>
          </w:tcPr>
          <w:p w14:paraId="3B0121EB" w14:textId="77777777" w:rsidR="00E832AF" w:rsidRPr="00530AD4" w:rsidRDefault="00E832AF" w:rsidP="003A2AE0">
            <w:pPr>
              <w:rPr>
                <w:rFonts w:asciiTheme="majorBidi" w:hAnsiTheme="majorBidi" w:cstheme="majorBidi"/>
                <w:lang w:val="lt-LT"/>
              </w:rPr>
            </w:pPr>
          </w:p>
        </w:tc>
      </w:tr>
      <w:tr w:rsidR="00E832AF" w:rsidRPr="00530AD4" w14:paraId="41E13366" w14:textId="77777777" w:rsidTr="00A600A8">
        <w:trPr>
          <w:gridAfter w:val="1"/>
          <w:wAfter w:w="41" w:type="dxa"/>
        </w:trPr>
        <w:tc>
          <w:tcPr>
            <w:tcW w:w="624" w:type="dxa"/>
          </w:tcPr>
          <w:p w14:paraId="673CB4AF" w14:textId="77777777" w:rsidR="00E832AF" w:rsidRPr="00530AD4" w:rsidRDefault="00E832AF" w:rsidP="00B5251D">
            <w:pPr>
              <w:numPr>
                <w:ilvl w:val="0"/>
                <w:numId w:val="79"/>
              </w:numPr>
              <w:contextualSpacing/>
              <w:rPr>
                <w:rFonts w:asciiTheme="majorBidi" w:hAnsiTheme="majorBidi" w:cstheme="majorBidi"/>
                <w:lang w:val="lt-LT"/>
              </w:rPr>
            </w:pPr>
          </w:p>
        </w:tc>
        <w:tc>
          <w:tcPr>
            <w:tcW w:w="2065" w:type="dxa"/>
          </w:tcPr>
          <w:p w14:paraId="1EEC7E4F"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Gamintojo kodai ir aprašymai</w:t>
            </w:r>
          </w:p>
        </w:tc>
        <w:tc>
          <w:tcPr>
            <w:tcW w:w="4677" w:type="dxa"/>
          </w:tcPr>
          <w:p w14:paraId="71B66347" w14:textId="618EF2A4"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Atskirame priede</w:t>
            </w:r>
            <w:r w:rsidR="00CE35D8" w:rsidRPr="00530AD4">
              <w:rPr>
                <w:rFonts w:asciiTheme="majorBidi" w:hAnsiTheme="majorBidi" w:cstheme="majorBidi"/>
                <w:lang w:val="lt-LT"/>
              </w:rPr>
              <w:t xml:space="preserve"> kartu su pasiūlymu</w:t>
            </w:r>
            <w:r w:rsidRPr="00530AD4">
              <w:rPr>
                <w:rFonts w:asciiTheme="majorBidi" w:hAnsiTheme="majorBidi" w:cstheme="majorBidi"/>
                <w:lang w:val="lt-LT"/>
              </w:rPr>
              <w:t xml:space="preserve"> 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c>
          <w:tcPr>
            <w:tcW w:w="2268" w:type="dxa"/>
          </w:tcPr>
          <w:p w14:paraId="7D0B9F0A" w14:textId="398E7704" w:rsidR="00E832AF" w:rsidRPr="00530AD4" w:rsidRDefault="00E81CF4" w:rsidP="003A2AE0">
            <w:pPr>
              <w:rPr>
                <w:rFonts w:asciiTheme="majorBidi" w:hAnsiTheme="majorBidi" w:cstheme="majorBidi"/>
                <w:lang w:val="lt-LT"/>
              </w:rPr>
            </w:pPr>
            <w:r w:rsidRPr="00530AD4">
              <w:rPr>
                <w:rFonts w:asciiTheme="majorBidi" w:hAnsiTheme="majorBidi" w:cstheme="majorBidi"/>
                <w:b/>
                <w:bCs/>
                <w:color w:val="000000" w:themeColor="text1"/>
                <w:lang w:val="lt-LT"/>
              </w:rPr>
              <w:t>Pateikiama kartu su pasiūlymu</w:t>
            </w:r>
          </w:p>
        </w:tc>
      </w:tr>
    </w:tbl>
    <w:p w14:paraId="777DB821" w14:textId="77777777" w:rsidR="00E832AF" w:rsidRPr="00530AD4" w:rsidRDefault="00E832AF" w:rsidP="00E832AF">
      <w:pPr>
        <w:spacing w:after="0" w:line="240" w:lineRule="auto"/>
        <w:rPr>
          <w:rFonts w:asciiTheme="majorBidi" w:hAnsiTheme="majorBidi" w:cstheme="majorBidi"/>
          <w:b/>
          <w:bCs/>
          <w:caps/>
          <w:sz w:val="24"/>
          <w:szCs w:val="24"/>
        </w:rPr>
      </w:pPr>
    </w:p>
    <w:p w14:paraId="010A99E8" w14:textId="489CBF1D" w:rsidR="00E832AF" w:rsidRPr="00530AD4" w:rsidRDefault="00E832AF" w:rsidP="005533B9">
      <w:pPr>
        <w:spacing w:after="0" w:line="240" w:lineRule="auto"/>
        <w:jc w:val="center"/>
        <w:rPr>
          <w:rFonts w:asciiTheme="majorBidi" w:hAnsiTheme="majorBidi" w:cstheme="majorBidi"/>
          <w:sz w:val="24"/>
          <w:szCs w:val="24"/>
        </w:rPr>
      </w:pPr>
      <w:r w:rsidRPr="00530AD4">
        <w:rPr>
          <w:rFonts w:asciiTheme="majorBidi" w:hAnsiTheme="majorBidi" w:cstheme="majorBidi"/>
          <w:b/>
          <w:bCs/>
          <w:caps/>
          <w:sz w:val="24"/>
          <w:szCs w:val="24"/>
        </w:rPr>
        <w:t>PASLAUGŲ aprašymas</w:t>
      </w:r>
    </w:p>
    <w:p w14:paraId="0EBEFB9A" w14:textId="77777777" w:rsidR="00E832AF" w:rsidRPr="00530AD4" w:rsidRDefault="00E832AF" w:rsidP="00E832AF">
      <w:pPr>
        <w:spacing w:after="0" w:line="240" w:lineRule="auto"/>
        <w:rPr>
          <w:rFonts w:asciiTheme="majorBidi" w:hAnsiTheme="majorBidi" w:cstheme="majorBidi"/>
          <w:sz w:val="24"/>
          <w:szCs w:val="24"/>
        </w:rPr>
      </w:pPr>
    </w:p>
    <w:tbl>
      <w:tblPr>
        <w:tblStyle w:val="Lentelstinklelis"/>
        <w:tblW w:w="9634" w:type="dxa"/>
        <w:tblLook w:val="04A0" w:firstRow="1" w:lastRow="0" w:firstColumn="1" w:lastColumn="0" w:noHBand="0" w:noVBand="1"/>
      </w:tblPr>
      <w:tblGrid>
        <w:gridCol w:w="571"/>
        <w:gridCol w:w="1864"/>
        <w:gridCol w:w="4931"/>
        <w:gridCol w:w="2268"/>
      </w:tblGrid>
      <w:tr w:rsidR="00E832AF" w:rsidRPr="00530AD4" w14:paraId="7F1A4535" w14:textId="77777777" w:rsidTr="00E81CF4">
        <w:tc>
          <w:tcPr>
            <w:tcW w:w="571" w:type="dxa"/>
            <w:shd w:val="clear" w:color="auto" w:fill="E7E6E6" w:themeFill="background2"/>
          </w:tcPr>
          <w:p w14:paraId="4FC6FDC4" w14:textId="77777777" w:rsidR="00E832AF" w:rsidRPr="00530AD4" w:rsidRDefault="00E832AF" w:rsidP="005533B9">
            <w:pPr>
              <w:jc w:val="center"/>
              <w:rPr>
                <w:rFonts w:asciiTheme="majorBidi" w:hAnsiTheme="majorBidi" w:cstheme="majorBidi"/>
                <w:b/>
                <w:bCs/>
                <w:lang w:val="lt-LT"/>
              </w:rPr>
            </w:pPr>
            <w:r w:rsidRPr="00530AD4">
              <w:rPr>
                <w:rFonts w:asciiTheme="majorBidi" w:hAnsiTheme="majorBidi" w:cstheme="majorBidi"/>
                <w:b/>
                <w:bCs/>
                <w:color w:val="000000" w:themeColor="text1"/>
                <w:lang w:val="lt-LT"/>
              </w:rPr>
              <w:t>Eil. Nr.</w:t>
            </w:r>
          </w:p>
        </w:tc>
        <w:tc>
          <w:tcPr>
            <w:tcW w:w="1864" w:type="dxa"/>
            <w:shd w:val="clear" w:color="auto" w:fill="E7E6E6" w:themeFill="background2"/>
          </w:tcPr>
          <w:p w14:paraId="20021DBC" w14:textId="77777777" w:rsidR="00E832AF" w:rsidRPr="00530AD4" w:rsidRDefault="00E832AF" w:rsidP="005533B9">
            <w:pPr>
              <w:jc w:val="center"/>
              <w:rPr>
                <w:rFonts w:asciiTheme="majorBidi" w:hAnsiTheme="majorBidi" w:cstheme="majorBidi"/>
                <w:b/>
                <w:bCs/>
                <w:lang w:val="lt-LT"/>
              </w:rPr>
            </w:pPr>
            <w:r w:rsidRPr="00530AD4">
              <w:rPr>
                <w:rFonts w:asciiTheme="majorBidi" w:hAnsiTheme="majorBidi" w:cstheme="majorBidi"/>
                <w:b/>
                <w:bCs/>
                <w:color w:val="000000" w:themeColor="text1"/>
                <w:lang w:val="lt-LT"/>
              </w:rPr>
              <w:t>Komponento pavadinimas</w:t>
            </w:r>
          </w:p>
        </w:tc>
        <w:tc>
          <w:tcPr>
            <w:tcW w:w="4931" w:type="dxa"/>
            <w:shd w:val="clear" w:color="auto" w:fill="E7E6E6" w:themeFill="background2"/>
          </w:tcPr>
          <w:p w14:paraId="0C3B8912" w14:textId="77777777" w:rsidR="00E832AF" w:rsidRPr="00530AD4" w:rsidRDefault="00E832AF" w:rsidP="005533B9">
            <w:pPr>
              <w:jc w:val="center"/>
              <w:rPr>
                <w:rFonts w:asciiTheme="majorBidi" w:hAnsiTheme="majorBidi" w:cstheme="majorBidi"/>
                <w:b/>
                <w:bCs/>
                <w:lang w:val="lt-LT"/>
              </w:rPr>
            </w:pPr>
            <w:r w:rsidRPr="00530AD4">
              <w:rPr>
                <w:rFonts w:asciiTheme="majorBidi" w:hAnsiTheme="majorBidi" w:cstheme="majorBidi"/>
                <w:b/>
                <w:bCs/>
                <w:color w:val="000000" w:themeColor="text1"/>
                <w:lang w:val="lt-LT"/>
              </w:rPr>
              <w:t>Reikalaujama charakteristika</w:t>
            </w:r>
          </w:p>
        </w:tc>
        <w:tc>
          <w:tcPr>
            <w:tcW w:w="2268" w:type="dxa"/>
            <w:shd w:val="clear" w:color="auto" w:fill="E7E6E6" w:themeFill="background2"/>
          </w:tcPr>
          <w:p w14:paraId="63062DDC" w14:textId="77777777" w:rsidR="00E832AF" w:rsidRPr="00530AD4" w:rsidRDefault="00E832AF" w:rsidP="005533B9">
            <w:pPr>
              <w:jc w:val="center"/>
              <w:rPr>
                <w:rFonts w:asciiTheme="majorBidi" w:hAnsiTheme="majorBidi" w:cstheme="majorBidi"/>
                <w:b/>
                <w:bCs/>
                <w:lang w:val="lt-LT"/>
              </w:rPr>
            </w:pPr>
            <w:r w:rsidRPr="00530AD4">
              <w:rPr>
                <w:rFonts w:asciiTheme="majorBidi" w:hAnsiTheme="majorBidi" w:cstheme="majorBidi"/>
                <w:b/>
                <w:bCs/>
                <w:color w:val="000000" w:themeColor="text1"/>
                <w:lang w:val="lt-LT"/>
              </w:rPr>
              <w:t>Pastabos</w:t>
            </w:r>
          </w:p>
        </w:tc>
      </w:tr>
      <w:tr w:rsidR="00E832AF" w:rsidRPr="00530AD4" w14:paraId="580E9EA2" w14:textId="77777777" w:rsidTr="00E81CF4">
        <w:tc>
          <w:tcPr>
            <w:tcW w:w="571" w:type="dxa"/>
          </w:tcPr>
          <w:p w14:paraId="2DDDFEDC" w14:textId="77777777" w:rsidR="00E832AF" w:rsidRPr="00530AD4" w:rsidRDefault="00E832AF" w:rsidP="00B5251D">
            <w:pPr>
              <w:numPr>
                <w:ilvl w:val="0"/>
                <w:numId w:val="80"/>
              </w:numPr>
              <w:contextualSpacing/>
              <w:rPr>
                <w:rFonts w:asciiTheme="majorBidi" w:hAnsiTheme="majorBidi" w:cstheme="majorBidi"/>
                <w:lang w:val="lt-LT"/>
              </w:rPr>
            </w:pPr>
          </w:p>
        </w:tc>
        <w:tc>
          <w:tcPr>
            <w:tcW w:w="1864" w:type="dxa"/>
          </w:tcPr>
          <w:p w14:paraId="38871A76"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Bendri reikalavimai</w:t>
            </w:r>
          </w:p>
        </w:tc>
        <w:tc>
          <w:tcPr>
            <w:tcW w:w="4931" w:type="dxa"/>
          </w:tcPr>
          <w:p w14:paraId="320EE0DB"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color w:val="000000" w:themeColor="text1"/>
                <w:lang w:val="lt-LT"/>
              </w:rPr>
              <w:t>Tiekėjas turės atlikti šias siūlomos techninės įrangos įdiegimo ir montavimo paslaugas</w:t>
            </w:r>
            <w:r w:rsidRPr="00530AD4">
              <w:rPr>
                <w:rFonts w:asciiTheme="majorBidi" w:hAnsiTheme="majorBidi" w:cstheme="majorBidi"/>
                <w:lang w:val="lt-LT"/>
              </w:rPr>
              <w:t>:</w:t>
            </w:r>
          </w:p>
          <w:p w14:paraId="7FD5100A" w14:textId="77777777" w:rsidR="00E832AF" w:rsidRPr="00530AD4" w:rsidRDefault="00E832AF" w:rsidP="003A2AE0">
            <w:pPr>
              <w:rPr>
                <w:rFonts w:asciiTheme="majorBidi" w:hAnsiTheme="majorBidi" w:cstheme="majorBidi"/>
                <w:lang w:val="lt-LT"/>
              </w:rPr>
            </w:pPr>
          </w:p>
          <w:p w14:paraId="2BD551B6" w14:textId="77777777" w:rsidR="00E832AF" w:rsidRPr="00530AD4" w:rsidRDefault="00E832AF" w:rsidP="00B5251D">
            <w:pPr>
              <w:numPr>
                <w:ilvl w:val="0"/>
                <w:numId w:val="48"/>
              </w:numPr>
              <w:contextualSpacing/>
              <w:rPr>
                <w:rFonts w:asciiTheme="majorBidi" w:hAnsiTheme="majorBidi" w:cstheme="majorBidi"/>
                <w:lang w:val="lt-LT"/>
              </w:rPr>
            </w:pPr>
            <w:r w:rsidRPr="00530AD4">
              <w:rPr>
                <w:rFonts w:asciiTheme="majorBidi" w:hAnsiTheme="majorBidi" w:cstheme="majorBidi"/>
                <w:lang w:val="lt-LT"/>
              </w:rPr>
              <w:t>Turės parengti migravimo planą, pagal numatytus terminus, neviršijant šio pirkimo dokumentuose nustatytų reikalavimų.</w:t>
            </w:r>
          </w:p>
          <w:p w14:paraId="31AC732F" w14:textId="77777777" w:rsidR="00E832AF" w:rsidRPr="00530AD4" w:rsidRDefault="00E832AF" w:rsidP="00B5251D">
            <w:pPr>
              <w:numPr>
                <w:ilvl w:val="0"/>
                <w:numId w:val="48"/>
              </w:numPr>
              <w:contextualSpacing/>
              <w:rPr>
                <w:rFonts w:asciiTheme="majorBidi" w:hAnsiTheme="majorBidi" w:cstheme="majorBidi"/>
                <w:lang w:val="lt-LT"/>
              </w:rPr>
            </w:pPr>
            <w:r w:rsidRPr="00530AD4">
              <w:rPr>
                <w:rFonts w:asciiTheme="majorBidi" w:hAnsiTheme="majorBidi" w:cstheme="majorBidi"/>
                <w:lang w:val="lt-LT"/>
              </w:rPr>
              <w:t>Esant poreikiui, visų darbų vykdymo metu turės užtikrinti užsakovo konsultacijas kompiuterinio tinklo bei serverinės įrangos konfigūravimo klausimais.</w:t>
            </w:r>
          </w:p>
          <w:p w14:paraId="3FCB912A" w14:textId="77777777" w:rsidR="00E832AF" w:rsidRPr="00530AD4" w:rsidRDefault="00E832AF" w:rsidP="00B5251D">
            <w:pPr>
              <w:numPr>
                <w:ilvl w:val="0"/>
                <w:numId w:val="48"/>
              </w:numPr>
              <w:contextualSpacing/>
              <w:rPr>
                <w:rFonts w:asciiTheme="majorBidi" w:hAnsiTheme="majorBidi" w:cstheme="majorBidi"/>
                <w:lang w:val="lt-LT"/>
              </w:rPr>
            </w:pPr>
            <w:r w:rsidRPr="00530AD4">
              <w:rPr>
                <w:rFonts w:asciiTheme="majorBidi" w:hAnsiTheme="majorBidi" w:cstheme="majorBidi"/>
                <w:lang w:val="lt-LT"/>
              </w:rPr>
              <w:t>Atsiradus migravimo metų laidu ar/ir optinių keitikliu gedimui Tiekėjas turės galimybes pakeisti sugedusius komponentus.</w:t>
            </w:r>
          </w:p>
        </w:tc>
        <w:tc>
          <w:tcPr>
            <w:tcW w:w="2268" w:type="dxa"/>
          </w:tcPr>
          <w:p w14:paraId="7F8CCFD8" w14:textId="77777777" w:rsidR="00E832AF" w:rsidRPr="00530AD4" w:rsidRDefault="00E832AF" w:rsidP="003A2AE0">
            <w:pPr>
              <w:rPr>
                <w:rFonts w:asciiTheme="majorBidi" w:hAnsiTheme="majorBidi" w:cstheme="majorBidi"/>
                <w:lang w:val="lt-LT"/>
              </w:rPr>
            </w:pPr>
          </w:p>
        </w:tc>
      </w:tr>
      <w:tr w:rsidR="00E832AF" w:rsidRPr="00F24ED2" w14:paraId="5EA6C3E8" w14:textId="77777777" w:rsidTr="00E81CF4">
        <w:tc>
          <w:tcPr>
            <w:tcW w:w="571" w:type="dxa"/>
          </w:tcPr>
          <w:p w14:paraId="43E88EC8" w14:textId="77777777" w:rsidR="00E832AF" w:rsidRPr="00530AD4" w:rsidRDefault="00E832AF" w:rsidP="00B5251D">
            <w:pPr>
              <w:numPr>
                <w:ilvl w:val="0"/>
                <w:numId w:val="80"/>
              </w:numPr>
              <w:contextualSpacing/>
              <w:rPr>
                <w:rFonts w:asciiTheme="majorBidi" w:hAnsiTheme="majorBidi" w:cstheme="majorBidi"/>
                <w:lang w:val="lt-LT"/>
              </w:rPr>
            </w:pPr>
          </w:p>
        </w:tc>
        <w:tc>
          <w:tcPr>
            <w:tcW w:w="1864" w:type="dxa"/>
          </w:tcPr>
          <w:p w14:paraId="4BBA7801"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Esamos technines įrangos analizė, sujungimo inventorizacija, poreikių įvertinimas</w:t>
            </w:r>
          </w:p>
        </w:tc>
        <w:tc>
          <w:tcPr>
            <w:tcW w:w="4931" w:type="dxa"/>
          </w:tcPr>
          <w:p w14:paraId="4B9AA70A" w14:textId="77777777" w:rsidR="00E832AF" w:rsidRPr="00530AD4" w:rsidRDefault="00E832AF" w:rsidP="003A2AE0">
            <w:pPr>
              <w:rPr>
                <w:rFonts w:asciiTheme="majorBidi" w:hAnsiTheme="majorBidi" w:cstheme="majorBidi"/>
                <w:color w:val="000000" w:themeColor="text1"/>
                <w:lang w:val="lt-LT"/>
              </w:rPr>
            </w:pPr>
            <w:r w:rsidRPr="00530AD4">
              <w:rPr>
                <w:rFonts w:asciiTheme="majorBidi" w:hAnsiTheme="majorBidi" w:cstheme="majorBidi"/>
                <w:color w:val="000000" w:themeColor="text1"/>
                <w:lang w:val="lt-LT"/>
              </w:rPr>
              <w:t>Turės atlikti:</w:t>
            </w:r>
          </w:p>
          <w:p w14:paraId="0706FAF6" w14:textId="77777777" w:rsidR="00E832AF" w:rsidRPr="00530AD4" w:rsidRDefault="00E832AF" w:rsidP="003A2AE0">
            <w:pPr>
              <w:rPr>
                <w:rFonts w:asciiTheme="majorBidi" w:hAnsiTheme="majorBidi" w:cstheme="majorBidi"/>
                <w:color w:val="000000" w:themeColor="text1"/>
                <w:lang w:val="lt-LT"/>
              </w:rPr>
            </w:pPr>
          </w:p>
          <w:p w14:paraId="31D6580E" w14:textId="77777777" w:rsidR="00E832AF" w:rsidRPr="00530AD4" w:rsidRDefault="00E832AF" w:rsidP="00B5251D">
            <w:pPr>
              <w:numPr>
                <w:ilvl w:val="0"/>
                <w:numId w:val="49"/>
              </w:numPr>
              <w:contextualSpacing/>
              <w:rPr>
                <w:rFonts w:asciiTheme="majorBidi" w:hAnsiTheme="majorBidi" w:cstheme="majorBidi"/>
                <w:color w:val="000000" w:themeColor="text1"/>
                <w:lang w:val="lt-LT"/>
              </w:rPr>
            </w:pPr>
            <w:r w:rsidRPr="00530AD4">
              <w:rPr>
                <w:rFonts w:asciiTheme="majorBidi" w:hAnsiTheme="majorBidi" w:cstheme="majorBidi"/>
                <w:color w:val="000000" w:themeColor="text1"/>
                <w:lang w:val="lt-LT"/>
              </w:rPr>
              <w:t xml:space="preserve">Esamos užsakovo tinklo infostruktūros topologijos analizę (analizės tikslas yra nustatyti esamą tinklo tipologiją). </w:t>
            </w:r>
          </w:p>
          <w:p w14:paraId="06FCDCC4" w14:textId="77777777" w:rsidR="00E832AF" w:rsidRPr="00530AD4" w:rsidRDefault="00E832AF" w:rsidP="00B5251D">
            <w:pPr>
              <w:numPr>
                <w:ilvl w:val="0"/>
                <w:numId w:val="49"/>
              </w:numPr>
              <w:contextualSpacing/>
              <w:rPr>
                <w:rFonts w:asciiTheme="majorBidi" w:hAnsiTheme="majorBidi" w:cstheme="majorBidi"/>
                <w:color w:val="000000" w:themeColor="text1"/>
                <w:lang w:val="lt-LT"/>
              </w:rPr>
            </w:pPr>
            <w:r w:rsidRPr="00530AD4">
              <w:rPr>
                <w:rFonts w:asciiTheme="majorBidi" w:hAnsiTheme="majorBidi" w:cstheme="majorBidi"/>
                <w:color w:val="000000" w:themeColor="text1"/>
                <w:lang w:val="lt-LT"/>
              </w:rPr>
              <w:t>Atliekamos analizės metu nustatytos loginės struktūros auditą (audito tikslas yra nustatyti esamos kompiuterių tinklo topologijos trūkumus, esant poreikiui, pasiūlyti užsakovui motyvuotus topologijos pakeitimus).</w:t>
            </w:r>
          </w:p>
          <w:p w14:paraId="2DAE1037" w14:textId="77777777" w:rsidR="00E832AF" w:rsidRPr="00530AD4" w:rsidRDefault="00E832AF" w:rsidP="00B5251D">
            <w:pPr>
              <w:numPr>
                <w:ilvl w:val="0"/>
                <w:numId w:val="49"/>
              </w:numPr>
              <w:contextualSpacing/>
              <w:rPr>
                <w:rFonts w:asciiTheme="majorBidi" w:hAnsiTheme="majorBidi" w:cstheme="majorBidi"/>
                <w:lang w:val="lt-LT"/>
              </w:rPr>
            </w:pPr>
            <w:r w:rsidRPr="00530AD4">
              <w:rPr>
                <w:rFonts w:asciiTheme="majorBidi" w:hAnsiTheme="majorBidi" w:cstheme="majorBidi"/>
                <w:color w:val="000000" w:themeColor="text1"/>
                <w:lang w:val="lt-LT"/>
              </w:rPr>
              <w:t>Suderinti su užsakovu galimus tinklo struktūros pokyčius, esamai bei naujai įrangai.</w:t>
            </w:r>
          </w:p>
        </w:tc>
        <w:tc>
          <w:tcPr>
            <w:tcW w:w="2268" w:type="dxa"/>
          </w:tcPr>
          <w:p w14:paraId="09B0CCA0" w14:textId="77777777" w:rsidR="00E832AF" w:rsidRPr="00F24ED2" w:rsidRDefault="00E832AF" w:rsidP="003A2AE0">
            <w:pPr>
              <w:rPr>
                <w:rFonts w:asciiTheme="majorBidi" w:hAnsiTheme="majorBidi" w:cstheme="majorBidi"/>
                <w:lang w:val="lt-LT"/>
              </w:rPr>
            </w:pPr>
          </w:p>
        </w:tc>
      </w:tr>
      <w:tr w:rsidR="00E832AF" w:rsidRPr="00F24ED2" w14:paraId="35BB76CB" w14:textId="77777777" w:rsidTr="00E81CF4">
        <w:tc>
          <w:tcPr>
            <w:tcW w:w="571" w:type="dxa"/>
          </w:tcPr>
          <w:p w14:paraId="3EB67472" w14:textId="77777777" w:rsidR="00E832AF" w:rsidRPr="00F24ED2" w:rsidRDefault="00E832AF" w:rsidP="00B5251D">
            <w:pPr>
              <w:numPr>
                <w:ilvl w:val="0"/>
                <w:numId w:val="80"/>
              </w:numPr>
              <w:contextualSpacing/>
              <w:rPr>
                <w:rFonts w:asciiTheme="majorBidi" w:hAnsiTheme="majorBidi" w:cstheme="majorBidi"/>
                <w:lang w:val="lt-LT"/>
              </w:rPr>
            </w:pPr>
          </w:p>
        </w:tc>
        <w:tc>
          <w:tcPr>
            <w:tcW w:w="1864" w:type="dxa"/>
          </w:tcPr>
          <w:p w14:paraId="789E1918"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Siūlomos techninės įrangos diegimas ir montavimas</w:t>
            </w:r>
          </w:p>
        </w:tc>
        <w:tc>
          <w:tcPr>
            <w:tcW w:w="4931" w:type="dxa"/>
          </w:tcPr>
          <w:p w14:paraId="6435AC32"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Turės:</w:t>
            </w:r>
          </w:p>
          <w:p w14:paraId="7A1BEB61" w14:textId="77777777" w:rsidR="00E832AF" w:rsidRPr="00530AD4" w:rsidRDefault="00E832AF" w:rsidP="003A2AE0">
            <w:pPr>
              <w:rPr>
                <w:rFonts w:asciiTheme="majorBidi" w:hAnsiTheme="majorBidi" w:cstheme="majorBidi"/>
                <w:lang w:val="lt-LT"/>
              </w:rPr>
            </w:pPr>
          </w:p>
          <w:p w14:paraId="1C21D3B0"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Išpakuoti pateiktą įrangą ir patikrinti ar nėra transportavimo pažeidimų;</w:t>
            </w:r>
          </w:p>
          <w:p w14:paraId="58C2CCB2"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Sumontuoti įrangą į serverių spintą;</w:t>
            </w:r>
          </w:p>
          <w:p w14:paraId="4433A6A0"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Atlikti visus reikiamus kabelių sujungimo darbus į montuojamą įrangą;</w:t>
            </w:r>
          </w:p>
          <w:p w14:paraId="0C8C196D"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Prijungti elektros maitinimą prie montuojamos įrangos;</w:t>
            </w:r>
          </w:p>
          <w:p w14:paraId="75B82124"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Pritvirtinti identifikacinius žymeklius prie montuojamos įrangos ir kabelių;</w:t>
            </w:r>
          </w:p>
          <w:p w14:paraId="33DC6B46"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lastRenderedPageBreak/>
              <w:t>Sugrupuoti ir tvarkingai surišti kabelius, išlaikant lengvą priėjimą prie montuojamos įrangos;</w:t>
            </w:r>
          </w:p>
          <w:p w14:paraId="2A0C2663"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eastAsia="lt-LT"/>
              </w:rPr>
              <w:t xml:space="preserve">Atnaujinti visų komutatorių komponentų </w:t>
            </w:r>
            <w:r w:rsidRPr="00530AD4">
              <w:rPr>
                <w:rFonts w:asciiTheme="majorBidi" w:hAnsiTheme="majorBidi" w:cstheme="majorBidi"/>
                <w:i/>
                <w:iCs/>
                <w:lang w:val="lt-LT" w:eastAsia="lt-LT"/>
              </w:rPr>
              <w:t>„mikro-programinę“</w:t>
            </w:r>
            <w:r w:rsidRPr="00530AD4">
              <w:rPr>
                <w:rFonts w:asciiTheme="majorBidi" w:hAnsiTheme="majorBidi" w:cstheme="majorBidi"/>
                <w:lang w:val="lt-LT" w:eastAsia="lt-LT"/>
              </w:rPr>
              <w:t xml:space="preserve"> įrangą iki naujausios diegimo metu veikiančios versijos;</w:t>
            </w:r>
          </w:p>
          <w:p w14:paraId="2F296228"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Sukonfigūruoti įrangą taip, kad valdymas vyktų iš ugniasienės grafinės sąsajos;</w:t>
            </w:r>
          </w:p>
          <w:p w14:paraId="61A7693A" w14:textId="7EFFB849" w:rsidR="00E832AF" w:rsidRPr="00530AD4" w:rsidRDefault="00E832AF" w:rsidP="00D642B9">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 xml:space="preserve">Suintegruoti įrangą </w:t>
            </w:r>
            <w:r w:rsidR="00722C6F" w:rsidRPr="00530AD4">
              <w:rPr>
                <w:rFonts w:asciiTheme="majorBidi" w:hAnsiTheme="majorBidi" w:cstheme="majorBidi"/>
                <w:lang w:val="lt-LT"/>
              </w:rPr>
              <w:t xml:space="preserve">su </w:t>
            </w:r>
            <w:r w:rsidR="001E16C1" w:rsidRPr="00530AD4">
              <w:rPr>
                <w:rFonts w:asciiTheme="majorBidi" w:hAnsiTheme="majorBidi" w:cstheme="majorBidi"/>
                <w:lang w:val="lt-LT"/>
              </w:rPr>
              <w:t>Perkančiosios organizacijos naudojamu</w:t>
            </w:r>
            <w:r w:rsidR="00D642B9" w:rsidRPr="00530AD4">
              <w:rPr>
                <w:lang w:val="lt-LT"/>
              </w:rPr>
              <w:t xml:space="preserve"> </w:t>
            </w:r>
            <w:r w:rsidR="00D642B9" w:rsidRPr="00530AD4">
              <w:rPr>
                <w:rFonts w:asciiTheme="majorBidi" w:hAnsiTheme="majorBidi" w:cstheme="majorBidi"/>
                <w:lang w:val="lt-LT"/>
              </w:rPr>
              <w:t>tinklo prieigos kontrolės sprendimu (angl. trumpinys – NAC) (Fortinet, FortiNAC)</w:t>
            </w:r>
            <w:r w:rsidR="001E16C1" w:rsidRPr="00530AD4">
              <w:rPr>
                <w:rFonts w:asciiTheme="majorBidi" w:hAnsiTheme="majorBidi" w:cstheme="majorBidi"/>
                <w:lang w:val="lt-LT"/>
              </w:rPr>
              <w:t xml:space="preserve"> </w:t>
            </w:r>
            <w:r w:rsidRPr="00530AD4">
              <w:rPr>
                <w:rFonts w:asciiTheme="majorBidi" w:hAnsiTheme="majorBidi" w:cstheme="majorBidi"/>
                <w:lang w:val="lt-LT"/>
              </w:rPr>
              <w:t>;</w:t>
            </w:r>
          </w:p>
          <w:p w14:paraId="6E7CC7F5"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Sukurti reikalingus loginius tinklus (ne mažiau nei 20 vnt.) ir priskirti juos atitinkamiems prievadams;</w:t>
            </w:r>
          </w:p>
        </w:tc>
        <w:tc>
          <w:tcPr>
            <w:tcW w:w="2268" w:type="dxa"/>
          </w:tcPr>
          <w:p w14:paraId="441005CE" w14:textId="77777777" w:rsidR="00E832AF" w:rsidRPr="00F24ED2" w:rsidRDefault="00E832AF" w:rsidP="003A2AE0">
            <w:pPr>
              <w:rPr>
                <w:rFonts w:asciiTheme="majorBidi" w:hAnsiTheme="majorBidi" w:cstheme="majorBidi"/>
                <w:lang w:val="lt-LT"/>
              </w:rPr>
            </w:pPr>
          </w:p>
        </w:tc>
      </w:tr>
      <w:tr w:rsidR="00E832AF" w:rsidRPr="00F24ED2" w14:paraId="00E29249" w14:textId="77777777" w:rsidTr="00E81CF4">
        <w:tc>
          <w:tcPr>
            <w:tcW w:w="571" w:type="dxa"/>
          </w:tcPr>
          <w:p w14:paraId="73C9241B" w14:textId="77777777" w:rsidR="00E832AF" w:rsidRPr="00F24ED2" w:rsidRDefault="00E832AF" w:rsidP="00B5251D">
            <w:pPr>
              <w:numPr>
                <w:ilvl w:val="0"/>
                <w:numId w:val="80"/>
              </w:numPr>
              <w:contextualSpacing/>
              <w:rPr>
                <w:rFonts w:asciiTheme="majorBidi" w:hAnsiTheme="majorBidi" w:cstheme="majorBidi"/>
                <w:lang w:val="lt-LT"/>
              </w:rPr>
            </w:pPr>
          </w:p>
        </w:tc>
        <w:tc>
          <w:tcPr>
            <w:tcW w:w="1864" w:type="dxa"/>
          </w:tcPr>
          <w:p w14:paraId="067B2243" w14:textId="77777777" w:rsidR="00E832AF" w:rsidRPr="00F24ED2" w:rsidRDefault="00E832AF" w:rsidP="003A2AE0">
            <w:pPr>
              <w:rPr>
                <w:rFonts w:asciiTheme="majorBidi" w:eastAsia="Calibri" w:hAnsiTheme="majorBidi" w:cstheme="majorBidi"/>
                <w:lang w:val="lt-LT"/>
              </w:rPr>
            </w:pPr>
            <w:r w:rsidRPr="00F24ED2">
              <w:rPr>
                <w:rFonts w:asciiTheme="majorBidi" w:eastAsia="Calibri" w:hAnsiTheme="majorBidi" w:cstheme="majorBidi"/>
                <w:lang w:val="lt-LT"/>
              </w:rPr>
              <w:t>Sistemų migravimas</w:t>
            </w:r>
          </w:p>
        </w:tc>
        <w:tc>
          <w:tcPr>
            <w:tcW w:w="4931" w:type="dxa"/>
          </w:tcPr>
          <w:p w14:paraId="3CDE20F5" w14:textId="77777777" w:rsidR="00E832AF" w:rsidRPr="00F24ED2" w:rsidRDefault="00E832AF" w:rsidP="003A2AE0">
            <w:pPr>
              <w:widowControl w:val="0"/>
              <w:suppressAutoHyphens/>
              <w:rPr>
                <w:rFonts w:asciiTheme="majorBidi" w:hAnsiTheme="majorBidi" w:cstheme="majorBidi"/>
                <w:lang w:val="lt-LT" w:eastAsia="lt-LT"/>
              </w:rPr>
            </w:pPr>
            <w:r w:rsidRPr="00F24ED2">
              <w:rPr>
                <w:rFonts w:asciiTheme="majorBidi" w:hAnsiTheme="majorBidi" w:cstheme="majorBidi"/>
                <w:lang w:val="lt-LT" w:eastAsia="lt-LT"/>
              </w:rPr>
              <w:t>Turės</w:t>
            </w:r>
          </w:p>
          <w:p w14:paraId="30A32ED2" w14:textId="77777777" w:rsidR="00E832AF" w:rsidRPr="00F24ED2" w:rsidRDefault="00E832AF" w:rsidP="003A2AE0">
            <w:pPr>
              <w:widowControl w:val="0"/>
              <w:suppressAutoHyphens/>
              <w:rPr>
                <w:rFonts w:asciiTheme="majorBidi" w:hAnsiTheme="majorBidi" w:cstheme="majorBidi"/>
                <w:lang w:val="lt-LT" w:eastAsia="lt-LT"/>
              </w:rPr>
            </w:pPr>
          </w:p>
          <w:p w14:paraId="7F4803A1" w14:textId="77777777" w:rsidR="00E832AF" w:rsidRPr="00F24ED2" w:rsidRDefault="00E832AF" w:rsidP="00B5251D">
            <w:pPr>
              <w:widowControl w:val="0"/>
              <w:numPr>
                <w:ilvl w:val="0"/>
                <w:numId w:val="50"/>
              </w:numPr>
              <w:suppressAutoHyphens/>
              <w:contextualSpacing/>
              <w:rPr>
                <w:rFonts w:asciiTheme="majorBidi" w:hAnsiTheme="majorBidi" w:cstheme="majorBidi"/>
                <w:lang w:val="lt-LT" w:eastAsia="lt-LT"/>
              </w:rPr>
            </w:pPr>
            <w:r w:rsidRPr="00F24ED2">
              <w:rPr>
                <w:rFonts w:asciiTheme="majorBidi" w:hAnsiTheme="majorBidi" w:cstheme="majorBidi"/>
                <w:lang w:val="lt-LT" w:eastAsia="lt-LT"/>
              </w:rPr>
              <w:t>Sukonfigūruoti tinklo įrangos parametrus, suderinus su perkančiąja organizacija;</w:t>
            </w:r>
          </w:p>
          <w:p w14:paraId="08C0336C" w14:textId="77777777" w:rsidR="00E832AF" w:rsidRPr="00F24ED2" w:rsidRDefault="00E832AF" w:rsidP="00B5251D">
            <w:pPr>
              <w:widowControl w:val="0"/>
              <w:numPr>
                <w:ilvl w:val="0"/>
                <w:numId w:val="50"/>
              </w:numPr>
              <w:suppressAutoHyphens/>
              <w:contextualSpacing/>
              <w:rPr>
                <w:rFonts w:asciiTheme="majorBidi" w:hAnsiTheme="majorBidi" w:cstheme="majorBidi"/>
                <w:lang w:val="lt-LT" w:eastAsia="lt-LT"/>
              </w:rPr>
            </w:pPr>
            <w:r w:rsidRPr="00F24ED2">
              <w:rPr>
                <w:rFonts w:asciiTheme="majorBidi" w:hAnsiTheme="majorBidi" w:cstheme="majorBidi"/>
                <w:lang w:val="lt-LT" w:eastAsia="lt-LT"/>
              </w:rPr>
              <w:t xml:space="preserve">Ištestuoti naujai pajungtos įrangos funkcionalumą ir užtikrinti visos techninės įrangos sistemų paleidimą; </w:t>
            </w:r>
          </w:p>
          <w:p w14:paraId="50817A7E" w14:textId="77777777" w:rsidR="00E832AF" w:rsidRPr="00F24ED2" w:rsidRDefault="00E832AF" w:rsidP="00B5251D">
            <w:pPr>
              <w:widowControl w:val="0"/>
              <w:numPr>
                <w:ilvl w:val="0"/>
                <w:numId w:val="50"/>
              </w:numPr>
              <w:suppressAutoHyphens/>
              <w:contextualSpacing/>
              <w:rPr>
                <w:rFonts w:asciiTheme="majorBidi" w:hAnsiTheme="majorBidi" w:cstheme="majorBidi"/>
                <w:lang w:val="lt-LT" w:eastAsia="lt-LT"/>
              </w:rPr>
            </w:pPr>
            <w:r w:rsidRPr="00F24ED2">
              <w:rPr>
                <w:rFonts w:asciiTheme="majorBidi" w:hAnsiTheme="majorBidi" w:cstheme="majorBidi"/>
                <w:color w:val="000000" w:themeColor="text1"/>
                <w:lang w:val="lt-LT" w:eastAsia="lt-LT"/>
              </w:rPr>
              <w:t>Neviršyti duomenų centro ir kompiuterinio tinklo neveikimo laiko ne daugiau kaip 2 val. suderintu su perkančiąja organizacija laikotarpiu.</w:t>
            </w:r>
            <w:r w:rsidRPr="00F24ED2">
              <w:rPr>
                <w:rFonts w:asciiTheme="majorBidi" w:hAnsiTheme="majorBidi" w:cstheme="majorBidi"/>
                <w:lang w:val="lt-LT" w:eastAsia="lt-LT"/>
              </w:rPr>
              <w:t xml:space="preserve">   </w:t>
            </w:r>
          </w:p>
        </w:tc>
        <w:tc>
          <w:tcPr>
            <w:tcW w:w="2268" w:type="dxa"/>
          </w:tcPr>
          <w:p w14:paraId="12451FD3" w14:textId="77777777" w:rsidR="00E832AF" w:rsidRPr="00F24ED2" w:rsidRDefault="00E832AF" w:rsidP="003A2AE0">
            <w:pPr>
              <w:rPr>
                <w:rFonts w:asciiTheme="majorBidi" w:hAnsiTheme="majorBidi" w:cstheme="majorBidi"/>
                <w:lang w:val="lt-LT"/>
              </w:rPr>
            </w:pPr>
          </w:p>
        </w:tc>
      </w:tr>
      <w:tr w:rsidR="00E832AF" w:rsidRPr="00F24ED2" w14:paraId="321B6065" w14:textId="77777777" w:rsidTr="00E81CF4">
        <w:tc>
          <w:tcPr>
            <w:tcW w:w="571" w:type="dxa"/>
          </w:tcPr>
          <w:p w14:paraId="0F12A994" w14:textId="77777777" w:rsidR="00E832AF" w:rsidRPr="00F24ED2" w:rsidRDefault="00E832AF" w:rsidP="00B5251D">
            <w:pPr>
              <w:numPr>
                <w:ilvl w:val="0"/>
                <w:numId w:val="80"/>
              </w:numPr>
              <w:contextualSpacing/>
              <w:rPr>
                <w:rFonts w:asciiTheme="majorBidi" w:hAnsiTheme="majorBidi" w:cstheme="majorBidi"/>
                <w:lang w:val="lt-LT"/>
              </w:rPr>
            </w:pPr>
          </w:p>
        </w:tc>
        <w:tc>
          <w:tcPr>
            <w:tcW w:w="1864" w:type="dxa"/>
          </w:tcPr>
          <w:p w14:paraId="5A0048F0" w14:textId="77777777" w:rsidR="00E832AF" w:rsidRPr="00F24ED2" w:rsidRDefault="00E832AF" w:rsidP="003A2AE0">
            <w:pPr>
              <w:rPr>
                <w:rFonts w:asciiTheme="majorBidi" w:eastAsia="Calibri" w:hAnsiTheme="majorBidi" w:cstheme="majorBidi"/>
                <w:lang w:val="lt-LT"/>
              </w:rPr>
            </w:pPr>
            <w:r w:rsidRPr="00F24ED2">
              <w:rPr>
                <w:rFonts w:asciiTheme="majorBidi" w:eastAsia="Calibri" w:hAnsiTheme="majorBidi" w:cstheme="majorBidi"/>
                <w:lang w:val="lt-LT"/>
              </w:rPr>
              <w:t>Techninės įrangos dokumentacija, įdiegtų sistemų konfigūravimo instrukcijos</w:t>
            </w:r>
          </w:p>
        </w:tc>
        <w:tc>
          <w:tcPr>
            <w:tcW w:w="4931" w:type="dxa"/>
          </w:tcPr>
          <w:p w14:paraId="57FB110A" w14:textId="77777777" w:rsidR="00E832AF" w:rsidRPr="00F24ED2" w:rsidRDefault="00E832AF" w:rsidP="003A2AE0">
            <w:pPr>
              <w:widowControl w:val="0"/>
              <w:suppressAutoHyphens/>
              <w:rPr>
                <w:rFonts w:asciiTheme="majorBidi" w:hAnsiTheme="majorBidi" w:cstheme="majorBidi"/>
                <w:lang w:val="lt-LT" w:eastAsia="lt-LT"/>
              </w:rPr>
            </w:pPr>
            <w:r w:rsidRPr="00F24ED2">
              <w:rPr>
                <w:rFonts w:asciiTheme="majorBidi" w:hAnsiTheme="majorBidi" w:cstheme="majorBidi"/>
                <w:lang w:val="lt-LT" w:eastAsia="lt-LT"/>
              </w:rPr>
              <w:t>Turės parengti atnaujintas logines ir fizines sujungimų schemas, aprašyti techninės įrangos nustatymus  ir pateikti konfigūracijos failą.</w:t>
            </w:r>
          </w:p>
        </w:tc>
        <w:tc>
          <w:tcPr>
            <w:tcW w:w="2268" w:type="dxa"/>
          </w:tcPr>
          <w:p w14:paraId="55C999BA" w14:textId="77777777" w:rsidR="00E832AF" w:rsidRPr="00F24ED2" w:rsidRDefault="00E832AF" w:rsidP="003A2AE0">
            <w:pPr>
              <w:rPr>
                <w:rFonts w:asciiTheme="majorBidi" w:hAnsiTheme="majorBidi" w:cstheme="majorBidi"/>
                <w:lang w:val="lt-LT"/>
              </w:rPr>
            </w:pPr>
          </w:p>
        </w:tc>
      </w:tr>
      <w:tr w:rsidR="00E832AF" w:rsidRPr="00F24ED2" w14:paraId="227561C2" w14:textId="77777777" w:rsidTr="00E81CF4">
        <w:tc>
          <w:tcPr>
            <w:tcW w:w="571" w:type="dxa"/>
          </w:tcPr>
          <w:p w14:paraId="5F4DC4C7" w14:textId="77777777" w:rsidR="00E832AF" w:rsidRPr="00F24ED2" w:rsidRDefault="00E832AF" w:rsidP="00B5251D">
            <w:pPr>
              <w:numPr>
                <w:ilvl w:val="0"/>
                <w:numId w:val="80"/>
              </w:numPr>
              <w:contextualSpacing/>
              <w:rPr>
                <w:rFonts w:asciiTheme="majorBidi" w:hAnsiTheme="majorBidi" w:cstheme="majorBidi"/>
                <w:lang w:val="lt-LT"/>
              </w:rPr>
            </w:pPr>
          </w:p>
        </w:tc>
        <w:tc>
          <w:tcPr>
            <w:tcW w:w="1864" w:type="dxa"/>
          </w:tcPr>
          <w:p w14:paraId="4582E813" w14:textId="77777777" w:rsidR="00E832AF" w:rsidRPr="00F24ED2" w:rsidRDefault="00E832AF" w:rsidP="003A2AE0">
            <w:pPr>
              <w:rPr>
                <w:rFonts w:asciiTheme="majorBidi" w:eastAsia="Calibri" w:hAnsiTheme="majorBidi" w:cstheme="majorBidi"/>
                <w:lang w:val="lt-LT"/>
              </w:rPr>
            </w:pPr>
            <w:r w:rsidRPr="00F24ED2">
              <w:rPr>
                <w:rFonts w:asciiTheme="majorBidi" w:eastAsia="Calibri" w:hAnsiTheme="majorBidi" w:cstheme="majorBidi"/>
                <w:lang w:val="lt-LT"/>
              </w:rPr>
              <w:t>Sistemų administratorių apmokymai</w:t>
            </w:r>
          </w:p>
        </w:tc>
        <w:tc>
          <w:tcPr>
            <w:tcW w:w="4931" w:type="dxa"/>
          </w:tcPr>
          <w:p w14:paraId="4A0DFC51" w14:textId="1622A77C" w:rsidR="00E832AF" w:rsidRPr="00F24ED2" w:rsidRDefault="00DB3AA0" w:rsidP="003A2AE0">
            <w:pPr>
              <w:widowControl w:val="0"/>
              <w:suppressAutoHyphens/>
              <w:rPr>
                <w:rFonts w:asciiTheme="majorBidi" w:hAnsiTheme="majorBidi" w:cstheme="majorBidi"/>
                <w:lang w:val="lt-LT"/>
              </w:rPr>
            </w:pPr>
            <w:r w:rsidRPr="00F24ED2">
              <w:rPr>
                <w:rFonts w:asciiTheme="majorBidi" w:hAnsiTheme="majorBidi" w:cstheme="majorBidi"/>
                <w:lang w:val="lt-LT" w:eastAsia="lt-LT"/>
              </w:rPr>
              <w:t>Įrangos diegimo vietoje t</w:t>
            </w:r>
            <w:r w:rsidR="00E832AF" w:rsidRPr="00F24ED2">
              <w:rPr>
                <w:rFonts w:asciiTheme="majorBidi" w:hAnsiTheme="majorBidi" w:cstheme="majorBidi"/>
                <w:lang w:val="lt-LT" w:eastAsia="lt-LT"/>
              </w:rPr>
              <w:t xml:space="preserve">uri būti pravesti </w:t>
            </w:r>
            <w:r w:rsidR="003436D0" w:rsidRPr="00F24ED2">
              <w:rPr>
                <w:rFonts w:asciiTheme="majorBidi" w:hAnsiTheme="majorBidi" w:cstheme="majorBidi"/>
                <w:lang w:val="lt-LT" w:eastAsia="lt-LT"/>
              </w:rPr>
              <w:t xml:space="preserve">ne mažiau nei vieno </w:t>
            </w:r>
            <w:r w:rsidR="00E832AF" w:rsidRPr="00F24ED2">
              <w:rPr>
                <w:rFonts w:asciiTheme="majorBidi" w:hAnsiTheme="majorBidi" w:cstheme="majorBidi"/>
                <w:lang w:val="lt-LT" w:eastAsia="lt-LT"/>
              </w:rPr>
              <w:t>sistemų administratori</w:t>
            </w:r>
            <w:r w:rsidR="003436D0" w:rsidRPr="00F24ED2">
              <w:rPr>
                <w:rFonts w:asciiTheme="majorBidi" w:hAnsiTheme="majorBidi" w:cstheme="majorBidi"/>
                <w:lang w:val="lt-LT" w:eastAsia="lt-LT"/>
              </w:rPr>
              <w:t>aus</w:t>
            </w:r>
            <w:r w:rsidR="00E832AF" w:rsidRPr="00F24ED2">
              <w:rPr>
                <w:rFonts w:asciiTheme="majorBidi" w:hAnsiTheme="majorBidi" w:cstheme="majorBidi"/>
                <w:lang w:val="lt-LT" w:eastAsia="lt-LT"/>
              </w:rPr>
              <w:t xml:space="preserve"> mokymų darbai su </w:t>
            </w:r>
            <w:r w:rsidR="00E832AF" w:rsidRPr="00F24ED2">
              <w:rPr>
                <w:rFonts w:asciiTheme="majorBidi" w:eastAsia="Calibri" w:hAnsiTheme="majorBidi" w:cstheme="majorBidi"/>
                <w:lang w:val="lt-LT"/>
              </w:rPr>
              <w:t xml:space="preserve">komutatoriais </w:t>
            </w:r>
            <w:r w:rsidR="00E832AF" w:rsidRPr="00F24ED2">
              <w:rPr>
                <w:rFonts w:asciiTheme="majorBidi" w:hAnsiTheme="majorBidi" w:cstheme="majorBidi"/>
                <w:lang w:val="lt-LT" w:eastAsia="lt-LT"/>
              </w:rPr>
              <w:t>ir jų valdymo sistema. Apmokymų trukmė turi būti ne trumpesnė negu 2 d. d.</w:t>
            </w:r>
          </w:p>
        </w:tc>
        <w:tc>
          <w:tcPr>
            <w:tcW w:w="2268" w:type="dxa"/>
          </w:tcPr>
          <w:p w14:paraId="159579FB" w14:textId="77777777" w:rsidR="00E832AF" w:rsidRPr="00F24ED2" w:rsidRDefault="00E832AF" w:rsidP="003A2AE0">
            <w:pPr>
              <w:rPr>
                <w:rFonts w:asciiTheme="majorBidi" w:hAnsiTheme="majorBidi" w:cstheme="majorBidi"/>
                <w:lang w:val="lt-LT"/>
              </w:rPr>
            </w:pPr>
          </w:p>
        </w:tc>
      </w:tr>
    </w:tbl>
    <w:p w14:paraId="6BEF6D8C" w14:textId="77777777" w:rsidR="00F34587" w:rsidRDefault="00F34587" w:rsidP="00F34587">
      <w:pPr>
        <w:rPr>
          <w:rFonts w:asciiTheme="majorBidi" w:hAnsiTheme="majorBidi" w:cstheme="majorBidi"/>
          <w:sz w:val="24"/>
          <w:szCs w:val="24"/>
        </w:rPr>
      </w:pPr>
    </w:p>
    <w:p w14:paraId="4BF81BF0" w14:textId="4EBAB646" w:rsidR="00E832AF" w:rsidRPr="00F24ED2" w:rsidRDefault="00E832AF" w:rsidP="00F34587">
      <w:pPr>
        <w:jc w:val="center"/>
        <w:rPr>
          <w:rFonts w:asciiTheme="majorBidi" w:eastAsiaTheme="majorEastAsia" w:hAnsiTheme="majorBidi" w:cstheme="majorBidi"/>
          <w:b/>
          <w:caps/>
          <w:sz w:val="24"/>
          <w:szCs w:val="24"/>
        </w:rPr>
      </w:pPr>
      <w:r w:rsidRPr="00F24ED2">
        <w:rPr>
          <w:rFonts w:asciiTheme="majorBidi" w:eastAsiaTheme="majorEastAsia" w:hAnsiTheme="majorBidi" w:cstheme="majorBidi"/>
          <w:b/>
          <w:caps/>
          <w:sz w:val="24"/>
          <w:szCs w:val="24"/>
        </w:rPr>
        <w:t>komutatoriai B-Tipo</w:t>
      </w:r>
    </w:p>
    <w:p w14:paraId="32BF9061" w14:textId="77777777" w:rsidR="00E832AF" w:rsidRPr="00F24ED2" w:rsidRDefault="00E832AF" w:rsidP="00E832AF">
      <w:pPr>
        <w:spacing w:after="0" w:line="240" w:lineRule="auto"/>
        <w:jc w:val="center"/>
        <w:rPr>
          <w:rFonts w:asciiTheme="majorBidi" w:hAnsiTheme="majorBidi" w:cstheme="majorBidi"/>
          <w:sz w:val="24"/>
          <w:szCs w:val="24"/>
        </w:rPr>
      </w:pPr>
      <w:r w:rsidRPr="00F24ED2">
        <w:rPr>
          <w:rFonts w:asciiTheme="majorBidi" w:hAnsiTheme="majorBidi" w:cstheme="majorBidi"/>
          <w:sz w:val="24"/>
          <w:szCs w:val="24"/>
        </w:rPr>
        <w:t>Techninė specifikacija</w:t>
      </w:r>
    </w:p>
    <w:p w14:paraId="7A129FAB" w14:textId="77777777" w:rsidR="00E832AF" w:rsidRPr="00F24ED2" w:rsidRDefault="00E832AF" w:rsidP="00E832AF">
      <w:pPr>
        <w:spacing w:after="0" w:line="240" w:lineRule="auto"/>
        <w:rPr>
          <w:rFonts w:asciiTheme="majorBidi" w:hAnsiTheme="majorBidi" w:cstheme="majorBidi"/>
          <w:sz w:val="24"/>
          <w:szCs w:val="24"/>
        </w:rPr>
      </w:pPr>
      <w:r w:rsidRPr="00F24ED2">
        <w:rPr>
          <w:rFonts w:asciiTheme="majorBidi" w:hAnsiTheme="majorBidi" w:cstheme="majorBidi"/>
          <w:sz w:val="24"/>
          <w:szCs w:val="24"/>
        </w:rPr>
        <w:t xml:space="preserve"> </w:t>
      </w:r>
    </w:p>
    <w:tbl>
      <w:tblPr>
        <w:tblStyle w:val="Lentelstinklelis"/>
        <w:tblW w:w="9601" w:type="dxa"/>
        <w:tblLayout w:type="fixed"/>
        <w:tblLook w:val="04A0" w:firstRow="1" w:lastRow="0" w:firstColumn="1" w:lastColumn="0" w:noHBand="0" w:noVBand="1"/>
      </w:tblPr>
      <w:tblGrid>
        <w:gridCol w:w="624"/>
        <w:gridCol w:w="1923"/>
        <w:gridCol w:w="4819"/>
        <w:gridCol w:w="2217"/>
        <w:gridCol w:w="18"/>
      </w:tblGrid>
      <w:tr w:rsidR="00E832AF" w:rsidRPr="00F24ED2" w14:paraId="2BA2CDB3" w14:textId="77777777" w:rsidTr="00E81CF4">
        <w:trPr>
          <w:gridAfter w:val="1"/>
          <w:wAfter w:w="18" w:type="dxa"/>
        </w:trPr>
        <w:tc>
          <w:tcPr>
            <w:tcW w:w="624" w:type="dxa"/>
            <w:shd w:val="clear" w:color="auto" w:fill="E7E6E6" w:themeFill="background2"/>
          </w:tcPr>
          <w:p w14:paraId="3784596F"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Eil. Nr.</w:t>
            </w:r>
          </w:p>
        </w:tc>
        <w:tc>
          <w:tcPr>
            <w:tcW w:w="1923" w:type="dxa"/>
            <w:shd w:val="clear" w:color="auto" w:fill="E7E6E6" w:themeFill="background2"/>
          </w:tcPr>
          <w:p w14:paraId="6B67C9F8"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Komponento pavadinimas</w:t>
            </w:r>
          </w:p>
        </w:tc>
        <w:tc>
          <w:tcPr>
            <w:tcW w:w="4819" w:type="dxa"/>
            <w:shd w:val="clear" w:color="auto" w:fill="E7E6E6" w:themeFill="background2"/>
          </w:tcPr>
          <w:p w14:paraId="07BC1659"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Reikalaujama charakteristika</w:t>
            </w:r>
          </w:p>
        </w:tc>
        <w:tc>
          <w:tcPr>
            <w:tcW w:w="2217" w:type="dxa"/>
            <w:shd w:val="clear" w:color="auto" w:fill="E7E6E6" w:themeFill="background2"/>
          </w:tcPr>
          <w:p w14:paraId="55B2137F"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Pastabos</w:t>
            </w:r>
          </w:p>
        </w:tc>
      </w:tr>
      <w:tr w:rsidR="00E832AF" w:rsidRPr="00F24ED2" w14:paraId="33BE138F" w14:textId="77777777" w:rsidTr="00E81CF4">
        <w:trPr>
          <w:gridAfter w:val="1"/>
          <w:wAfter w:w="18" w:type="dxa"/>
        </w:trPr>
        <w:tc>
          <w:tcPr>
            <w:tcW w:w="624" w:type="dxa"/>
          </w:tcPr>
          <w:p w14:paraId="1FBA0859"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3EDEFA46"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Kiekis</w:t>
            </w:r>
          </w:p>
        </w:tc>
        <w:tc>
          <w:tcPr>
            <w:tcW w:w="4819" w:type="dxa"/>
          </w:tcPr>
          <w:p w14:paraId="0B343543" w14:textId="2652A0B8" w:rsidR="00E832AF" w:rsidRPr="00F24ED2" w:rsidRDefault="001532FD" w:rsidP="003A2AE0">
            <w:pPr>
              <w:widowControl w:val="0"/>
              <w:suppressAutoHyphens/>
              <w:rPr>
                <w:rFonts w:asciiTheme="majorBidi" w:hAnsiTheme="majorBidi" w:cstheme="majorBidi"/>
                <w:lang w:val="lt-LT"/>
              </w:rPr>
            </w:pPr>
            <w:r>
              <w:rPr>
                <w:rFonts w:asciiTheme="majorBidi" w:eastAsia="SimSun" w:hAnsiTheme="majorBidi" w:cstheme="majorBidi"/>
                <w:lang w:val="lt-LT"/>
              </w:rPr>
              <w:t>69</w:t>
            </w:r>
            <w:r w:rsidR="00E832AF" w:rsidRPr="00F24ED2">
              <w:rPr>
                <w:rFonts w:asciiTheme="majorBidi" w:hAnsiTheme="majorBidi" w:cstheme="majorBidi"/>
                <w:lang w:val="lt-LT"/>
              </w:rPr>
              <w:t xml:space="preserve"> vnt.</w:t>
            </w:r>
          </w:p>
        </w:tc>
        <w:tc>
          <w:tcPr>
            <w:tcW w:w="2217" w:type="dxa"/>
          </w:tcPr>
          <w:p w14:paraId="6CEBF90B" w14:textId="77777777" w:rsidR="00E832AF" w:rsidRPr="00F24ED2" w:rsidRDefault="00E832AF" w:rsidP="003A2AE0">
            <w:pPr>
              <w:rPr>
                <w:rFonts w:asciiTheme="majorBidi" w:hAnsiTheme="majorBidi" w:cstheme="majorBidi"/>
                <w:lang w:val="lt-LT"/>
              </w:rPr>
            </w:pPr>
          </w:p>
        </w:tc>
      </w:tr>
      <w:tr w:rsidR="00E832AF" w:rsidRPr="00F24ED2" w14:paraId="7DE0C621" w14:textId="77777777" w:rsidTr="00E81CF4">
        <w:trPr>
          <w:gridAfter w:val="1"/>
          <w:wAfter w:w="18" w:type="dxa"/>
        </w:trPr>
        <w:tc>
          <w:tcPr>
            <w:tcW w:w="624" w:type="dxa"/>
          </w:tcPr>
          <w:p w14:paraId="1E011278"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2A2E3DF1"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Gamintojas</w:t>
            </w:r>
          </w:p>
        </w:tc>
        <w:tc>
          <w:tcPr>
            <w:tcW w:w="4819" w:type="dxa"/>
          </w:tcPr>
          <w:p w14:paraId="4B0B10CE" w14:textId="5D14E25A"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Privalo būti nurodytas gamintojas.</w:t>
            </w:r>
          </w:p>
        </w:tc>
        <w:tc>
          <w:tcPr>
            <w:tcW w:w="2217" w:type="dxa"/>
          </w:tcPr>
          <w:p w14:paraId="029088E7" w14:textId="77777777" w:rsidR="00E832AF" w:rsidRPr="00F24ED2" w:rsidRDefault="00E832AF" w:rsidP="003A2AE0">
            <w:pPr>
              <w:rPr>
                <w:rFonts w:asciiTheme="majorBidi" w:hAnsiTheme="majorBidi" w:cstheme="majorBidi"/>
                <w:lang w:val="lt-LT"/>
              </w:rPr>
            </w:pPr>
          </w:p>
        </w:tc>
      </w:tr>
      <w:tr w:rsidR="00E832AF" w:rsidRPr="00F24ED2" w14:paraId="21ECB00F" w14:textId="77777777" w:rsidTr="00E81CF4">
        <w:trPr>
          <w:gridAfter w:val="1"/>
          <w:wAfter w:w="18" w:type="dxa"/>
        </w:trPr>
        <w:tc>
          <w:tcPr>
            <w:tcW w:w="624" w:type="dxa"/>
          </w:tcPr>
          <w:p w14:paraId="331DD362"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1A4316A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Pavadinimas / modelis</w:t>
            </w:r>
          </w:p>
        </w:tc>
        <w:tc>
          <w:tcPr>
            <w:tcW w:w="4819" w:type="dxa"/>
          </w:tcPr>
          <w:p w14:paraId="1AC95D37"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snapToGrid w:val="0"/>
                <w:lang w:val="lt-LT"/>
              </w:rPr>
              <w:t>Nurodyti pavadinimą ir modelį.</w:t>
            </w:r>
          </w:p>
        </w:tc>
        <w:tc>
          <w:tcPr>
            <w:tcW w:w="2217" w:type="dxa"/>
          </w:tcPr>
          <w:p w14:paraId="3A09B836" w14:textId="77777777" w:rsidR="00E832AF" w:rsidRPr="00F24ED2" w:rsidRDefault="00E832AF" w:rsidP="003A2AE0">
            <w:pPr>
              <w:rPr>
                <w:rFonts w:asciiTheme="majorBidi" w:hAnsiTheme="majorBidi" w:cstheme="majorBidi"/>
                <w:lang w:val="lt-LT"/>
              </w:rPr>
            </w:pPr>
          </w:p>
        </w:tc>
      </w:tr>
      <w:tr w:rsidR="00E832AF" w:rsidRPr="00F24ED2" w14:paraId="6C9FC909" w14:textId="77777777" w:rsidTr="00E81CF4">
        <w:trPr>
          <w:gridAfter w:val="1"/>
          <w:wAfter w:w="18" w:type="dxa"/>
        </w:trPr>
        <w:tc>
          <w:tcPr>
            <w:tcW w:w="624" w:type="dxa"/>
          </w:tcPr>
          <w:p w14:paraId="102AEB05"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5986E1CD"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Įranga turi būti montuojama į 19 colių spintą</w:t>
            </w:r>
          </w:p>
        </w:tc>
        <w:tc>
          <w:tcPr>
            <w:tcW w:w="4819" w:type="dxa"/>
          </w:tcPr>
          <w:p w14:paraId="26915E26"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Visos reikalingos montavimui dalys turi būti pateiktos su įranga.</w:t>
            </w:r>
          </w:p>
        </w:tc>
        <w:tc>
          <w:tcPr>
            <w:tcW w:w="2217" w:type="dxa"/>
          </w:tcPr>
          <w:p w14:paraId="31D5A821" w14:textId="77777777" w:rsidR="00E832AF" w:rsidRPr="00F24ED2" w:rsidRDefault="00E832AF" w:rsidP="003A2AE0">
            <w:pPr>
              <w:rPr>
                <w:rFonts w:asciiTheme="majorBidi" w:hAnsiTheme="majorBidi" w:cstheme="majorBidi"/>
                <w:lang w:val="lt-LT"/>
              </w:rPr>
            </w:pPr>
          </w:p>
        </w:tc>
      </w:tr>
      <w:tr w:rsidR="00E832AF" w:rsidRPr="00F24ED2" w14:paraId="680DBE39" w14:textId="77777777" w:rsidTr="00E81CF4">
        <w:trPr>
          <w:gridAfter w:val="1"/>
          <w:wAfter w:w="18" w:type="dxa"/>
        </w:trPr>
        <w:tc>
          <w:tcPr>
            <w:tcW w:w="624" w:type="dxa"/>
          </w:tcPr>
          <w:p w14:paraId="48F0504F"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4645D239"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Įrangos aukštis</w:t>
            </w:r>
          </w:p>
        </w:tc>
        <w:tc>
          <w:tcPr>
            <w:tcW w:w="4819" w:type="dxa"/>
          </w:tcPr>
          <w:p w14:paraId="7F9EA148" w14:textId="4A800E16"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 xml:space="preserve">Ne daugiau </w:t>
            </w:r>
            <w:r w:rsidR="005D6A9D" w:rsidRPr="00F24ED2">
              <w:rPr>
                <w:rFonts w:asciiTheme="majorBidi" w:hAnsiTheme="majorBidi" w:cstheme="majorBidi"/>
                <w:lang w:val="lt-LT"/>
              </w:rPr>
              <w:t>2</w:t>
            </w:r>
            <w:r w:rsidRPr="00F24ED2">
              <w:rPr>
                <w:rFonts w:asciiTheme="majorBidi" w:hAnsiTheme="majorBidi" w:cstheme="majorBidi"/>
                <w:lang w:val="lt-LT"/>
              </w:rPr>
              <w:t>U.</w:t>
            </w:r>
          </w:p>
        </w:tc>
        <w:tc>
          <w:tcPr>
            <w:tcW w:w="2217" w:type="dxa"/>
          </w:tcPr>
          <w:p w14:paraId="039E396D" w14:textId="77777777" w:rsidR="00E832AF" w:rsidRPr="00F24ED2" w:rsidRDefault="00E832AF" w:rsidP="003A2AE0">
            <w:pPr>
              <w:rPr>
                <w:rFonts w:asciiTheme="majorBidi" w:hAnsiTheme="majorBidi" w:cstheme="majorBidi"/>
                <w:lang w:val="lt-LT"/>
              </w:rPr>
            </w:pPr>
          </w:p>
        </w:tc>
      </w:tr>
      <w:tr w:rsidR="00E832AF" w:rsidRPr="00F24ED2" w14:paraId="4CA7D04C" w14:textId="77777777" w:rsidTr="00E81CF4">
        <w:trPr>
          <w:gridAfter w:val="1"/>
          <w:wAfter w:w="18" w:type="dxa"/>
        </w:trPr>
        <w:tc>
          <w:tcPr>
            <w:tcW w:w="624" w:type="dxa"/>
          </w:tcPr>
          <w:p w14:paraId="72477050"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39ACA493"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Įrangos maitinimas</w:t>
            </w:r>
          </w:p>
        </w:tc>
        <w:tc>
          <w:tcPr>
            <w:tcW w:w="4819" w:type="dxa"/>
          </w:tcPr>
          <w:p w14:paraId="2F326A74" w14:textId="77777777" w:rsidR="00E832AF" w:rsidRPr="00F24ED2" w:rsidRDefault="00E832AF" w:rsidP="003A2AE0">
            <w:pPr>
              <w:tabs>
                <w:tab w:val="left" w:pos="180"/>
              </w:tabs>
              <w:suppressAutoHyphens/>
              <w:autoSpaceDN w:val="0"/>
              <w:spacing w:line="276" w:lineRule="auto"/>
              <w:rPr>
                <w:rFonts w:asciiTheme="majorBidi" w:eastAsia="Segoe UI" w:hAnsiTheme="majorBidi" w:cstheme="majorBidi"/>
                <w:lang w:val="lt-LT"/>
              </w:rPr>
            </w:pPr>
            <w:r w:rsidRPr="00F24ED2">
              <w:rPr>
                <w:rFonts w:asciiTheme="majorBidi" w:hAnsiTheme="majorBidi" w:cstheme="majorBidi"/>
                <w:lang w:val="lt-LT"/>
              </w:rPr>
              <w:t>100 – 240 V, 50 – 60 Hz.</w:t>
            </w:r>
          </w:p>
        </w:tc>
        <w:tc>
          <w:tcPr>
            <w:tcW w:w="2217" w:type="dxa"/>
          </w:tcPr>
          <w:p w14:paraId="3C2AAFD2" w14:textId="77777777" w:rsidR="00E832AF" w:rsidRPr="00F24ED2" w:rsidRDefault="00E832AF" w:rsidP="003A2AE0">
            <w:pPr>
              <w:rPr>
                <w:rFonts w:asciiTheme="majorBidi" w:hAnsiTheme="majorBidi" w:cstheme="majorBidi"/>
                <w:lang w:val="lt-LT"/>
              </w:rPr>
            </w:pPr>
          </w:p>
        </w:tc>
      </w:tr>
      <w:tr w:rsidR="00E832AF" w:rsidRPr="00F24ED2" w14:paraId="1F70A891" w14:textId="77777777" w:rsidTr="00E81CF4">
        <w:trPr>
          <w:gridAfter w:val="1"/>
          <w:wAfter w:w="18" w:type="dxa"/>
        </w:trPr>
        <w:tc>
          <w:tcPr>
            <w:tcW w:w="624" w:type="dxa"/>
          </w:tcPr>
          <w:p w14:paraId="5CEED89C"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51F8D32E"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Ethernet prievadai</w:t>
            </w:r>
          </w:p>
        </w:tc>
        <w:tc>
          <w:tcPr>
            <w:tcW w:w="4819" w:type="dxa"/>
          </w:tcPr>
          <w:p w14:paraId="51CA64E0" w14:textId="1D3A8C02" w:rsidR="00E832AF" w:rsidRPr="00F24ED2" w:rsidRDefault="005D6A9D" w:rsidP="003A2AE0">
            <w:pPr>
              <w:tabs>
                <w:tab w:val="left" w:pos="321"/>
              </w:tabs>
              <w:suppressAutoHyphens/>
              <w:autoSpaceDN w:val="0"/>
              <w:textAlignment w:val="baseline"/>
              <w:rPr>
                <w:rFonts w:asciiTheme="majorBidi" w:hAnsiTheme="majorBidi" w:cstheme="majorBidi"/>
                <w:lang w:val="lt-LT"/>
              </w:rPr>
            </w:pPr>
            <w:r w:rsidRPr="00F24ED2">
              <w:rPr>
                <w:rFonts w:asciiTheme="majorBidi" w:hAnsiTheme="majorBidi" w:cstheme="majorBidi"/>
                <w:lang w:val="lt-LT"/>
              </w:rPr>
              <w:t xml:space="preserve">Ne mažiau kaip </w:t>
            </w:r>
            <w:r w:rsidR="00E832AF" w:rsidRPr="00F24ED2">
              <w:rPr>
                <w:rFonts w:asciiTheme="majorBidi" w:hAnsiTheme="majorBidi" w:cstheme="majorBidi"/>
                <w:lang w:val="lt-LT"/>
              </w:rPr>
              <w:t>24x GE RJ45, ir 4x 10GE SFP+</w:t>
            </w:r>
          </w:p>
        </w:tc>
        <w:tc>
          <w:tcPr>
            <w:tcW w:w="2217" w:type="dxa"/>
          </w:tcPr>
          <w:p w14:paraId="5C8CC50F" w14:textId="77777777" w:rsidR="00E832AF" w:rsidRPr="00F24ED2" w:rsidRDefault="00E832AF" w:rsidP="003A2AE0">
            <w:pPr>
              <w:rPr>
                <w:rFonts w:asciiTheme="majorBidi" w:hAnsiTheme="majorBidi" w:cstheme="majorBidi"/>
                <w:lang w:val="lt-LT"/>
              </w:rPr>
            </w:pPr>
          </w:p>
        </w:tc>
      </w:tr>
      <w:tr w:rsidR="00E832AF" w:rsidRPr="00F24ED2" w14:paraId="3CD3F0AA" w14:textId="77777777" w:rsidTr="00E81CF4">
        <w:trPr>
          <w:gridAfter w:val="1"/>
          <w:wAfter w:w="18" w:type="dxa"/>
        </w:trPr>
        <w:tc>
          <w:tcPr>
            <w:tcW w:w="624" w:type="dxa"/>
          </w:tcPr>
          <w:p w14:paraId="3FFF8D88"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49E55F7D"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Ethernet prievadai su Power over Ethernet (PoE) funkcionalumu</w:t>
            </w:r>
          </w:p>
        </w:tc>
        <w:tc>
          <w:tcPr>
            <w:tcW w:w="4819" w:type="dxa"/>
          </w:tcPr>
          <w:p w14:paraId="7F8D2A61" w14:textId="77777777" w:rsidR="00E832AF" w:rsidRPr="00F24ED2" w:rsidRDefault="00E832AF" w:rsidP="003A2AE0">
            <w:pPr>
              <w:tabs>
                <w:tab w:val="left" w:pos="325"/>
              </w:tabs>
              <w:suppressAutoHyphens/>
              <w:autoSpaceDN w:val="0"/>
              <w:contextualSpacing/>
              <w:rPr>
                <w:rFonts w:asciiTheme="majorBidi" w:hAnsiTheme="majorBidi" w:cstheme="majorBidi"/>
                <w:lang w:val="lt-LT"/>
              </w:rPr>
            </w:pPr>
            <w:r w:rsidRPr="00F24ED2">
              <w:rPr>
                <w:rFonts w:asciiTheme="majorBidi" w:hAnsiTheme="majorBidi" w:cstheme="majorBidi"/>
                <w:lang w:val="lt-LT"/>
              </w:rPr>
              <w:t>Ne mažiau 24, 802.3af,  802.3at palaikymas.</w:t>
            </w:r>
          </w:p>
        </w:tc>
        <w:tc>
          <w:tcPr>
            <w:tcW w:w="2217" w:type="dxa"/>
          </w:tcPr>
          <w:p w14:paraId="659FC19F" w14:textId="77777777" w:rsidR="00E832AF" w:rsidRPr="00F24ED2" w:rsidRDefault="00E832AF" w:rsidP="003A2AE0">
            <w:pPr>
              <w:rPr>
                <w:rFonts w:asciiTheme="majorBidi" w:hAnsiTheme="majorBidi" w:cstheme="majorBidi"/>
                <w:lang w:val="lt-LT"/>
              </w:rPr>
            </w:pPr>
          </w:p>
        </w:tc>
      </w:tr>
      <w:tr w:rsidR="00E832AF" w:rsidRPr="00F24ED2" w14:paraId="2FD0620C" w14:textId="77777777" w:rsidTr="00E81CF4">
        <w:trPr>
          <w:gridAfter w:val="1"/>
          <w:wAfter w:w="18" w:type="dxa"/>
        </w:trPr>
        <w:tc>
          <w:tcPr>
            <w:tcW w:w="624" w:type="dxa"/>
          </w:tcPr>
          <w:p w14:paraId="29C485EC"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7352723E" w14:textId="5524A52B"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PoE sumarinis maitinimo galingumas</w:t>
            </w:r>
          </w:p>
        </w:tc>
        <w:tc>
          <w:tcPr>
            <w:tcW w:w="4819" w:type="dxa"/>
          </w:tcPr>
          <w:p w14:paraId="3CF5A79D" w14:textId="7C2FE50E"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350</w:t>
            </w:r>
            <w:r w:rsidRPr="00F24ED2">
              <w:rPr>
                <w:rFonts w:asciiTheme="majorBidi" w:hAnsiTheme="majorBidi" w:cstheme="majorBidi"/>
                <w:lang w:val="lt-LT"/>
              </w:rPr>
              <w:t xml:space="preserve"> </w:t>
            </w:r>
            <w:r w:rsidR="00E832AF" w:rsidRPr="00F24ED2">
              <w:rPr>
                <w:rFonts w:asciiTheme="majorBidi" w:hAnsiTheme="majorBidi" w:cstheme="majorBidi"/>
                <w:lang w:val="lt-LT"/>
              </w:rPr>
              <w:t>W.</w:t>
            </w:r>
          </w:p>
        </w:tc>
        <w:tc>
          <w:tcPr>
            <w:tcW w:w="2217" w:type="dxa"/>
          </w:tcPr>
          <w:p w14:paraId="372C0BE0" w14:textId="77777777" w:rsidR="00E832AF" w:rsidRPr="00F24ED2" w:rsidRDefault="00E832AF" w:rsidP="003A2AE0">
            <w:pPr>
              <w:rPr>
                <w:rFonts w:asciiTheme="majorBidi" w:hAnsiTheme="majorBidi" w:cstheme="majorBidi"/>
                <w:lang w:val="lt-LT"/>
              </w:rPr>
            </w:pPr>
          </w:p>
        </w:tc>
      </w:tr>
      <w:tr w:rsidR="00E832AF" w:rsidRPr="00F24ED2" w14:paraId="04263120" w14:textId="77777777" w:rsidTr="00E81CF4">
        <w:trPr>
          <w:gridAfter w:val="1"/>
          <w:wAfter w:w="18" w:type="dxa"/>
        </w:trPr>
        <w:tc>
          <w:tcPr>
            <w:tcW w:w="624" w:type="dxa"/>
          </w:tcPr>
          <w:p w14:paraId="684E3FBF"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1CF076FA"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Valdymo prievadas (management)</w:t>
            </w:r>
          </w:p>
        </w:tc>
        <w:tc>
          <w:tcPr>
            <w:tcW w:w="4819" w:type="dxa"/>
          </w:tcPr>
          <w:p w14:paraId="50112092" w14:textId="78BAB610" w:rsidR="00E832AF" w:rsidRPr="00F24ED2" w:rsidRDefault="003436D0" w:rsidP="003A2AE0">
            <w:pPr>
              <w:rPr>
                <w:rFonts w:asciiTheme="majorBidi" w:hAnsiTheme="majorBidi" w:cstheme="majorBidi"/>
                <w:lang w:val="lt-LT"/>
              </w:rPr>
            </w:pPr>
            <w:r w:rsidRPr="00F24ED2">
              <w:rPr>
                <w:rFonts w:asciiTheme="majorBidi" w:hAnsiTheme="majorBidi" w:cstheme="majorBidi"/>
                <w:lang w:val="lt-LT"/>
              </w:rPr>
              <w:t>Ne mažiau nei</w:t>
            </w:r>
            <w:r w:rsidR="00E832AF" w:rsidRPr="00F24ED2">
              <w:rPr>
                <w:rFonts w:asciiTheme="majorBidi" w:hAnsiTheme="majorBidi" w:cstheme="majorBidi"/>
                <w:lang w:val="lt-LT"/>
              </w:rPr>
              <w:t xml:space="preserve"> viena dedikuota konsolės tipo, RJ45 jungtis.</w:t>
            </w:r>
          </w:p>
        </w:tc>
        <w:tc>
          <w:tcPr>
            <w:tcW w:w="2217" w:type="dxa"/>
          </w:tcPr>
          <w:p w14:paraId="3C1B7361" w14:textId="77777777" w:rsidR="00E832AF" w:rsidRPr="00F24ED2" w:rsidRDefault="00E832AF" w:rsidP="003A2AE0">
            <w:pPr>
              <w:rPr>
                <w:rFonts w:asciiTheme="majorBidi" w:hAnsiTheme="majorBidi" w:cstheme="majorBidi"/>
                <w:lang w:val="lt-LT"/>
              </w:rPr>
            </w:pPr>
          </w:p>
        </w:tc>
      </w:tr>
      <w:tr w:rsidR="00E832AF" w:rsidRPr="00F24ED2" w14:paraId="7EBC2AB9" w14:textId="77777777" w:rsidTr="00E81CF4">
        <w:trPr>
          <w:gridAfter w:val="1"/>
          <w:wAfter w:w="18" w:type="dxa"/>
        </w:trPr>
        <w:tc>
          <w:tcPr>
            <w:tcW w:w="624" w:type="dxa"/>
          </w:tcPr>
          <w:p w14:paraId="483746C8"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0BA33C4E" w14:textId="37D01939"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Komutavimo sparta (duplex režimu)</w:t>
            </w:r>
          </w:p>
        </w:tc>
        <w:tc>
          <w:tcPr>
            <w:tcW w:w="4819" w:type="dxa"/>
          </w:tcPr>
          <w:p w14:paraId="104D210E" w14:textId="79E14FDD" w:rsidR="00E832AF" w:rsidRPr="00F24ED2" w:rsidRDefault="00E81CF4" w:rsidP="003A2AE0">
            <w:pPr>
              <w:tabs>
                <w:tab w:val="left" w:pos="463"/>
              </w:tabs>
              <w:suppressAutoHyphens/>
              <w:autoSpaceDN w:val="0"/>
              <w:contextualSpacing/>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120 Gbps.</w:t>
            </w:r>
          </w:p>
        </w:tc>
        <w:tc>
          <w:tcPr>
            <w:tcW w:w="2217" w:type="dxa"/>
          </w:tcPr>
          <w:p w14:paraId="79F9C9B5" w14:textId="77777777" w:rsidR="00E832AF" w:rsidRPr="00F24ED2" w:rsidRDefault="00E832AF" w:rsidP="003A2AE0">
            <w:pPr>
              <w:rPr>
                <w:rFonts w:asciiTheme="majorBidi" w:hAnsiTheme="majorBidi" w:cstheme="majorBidi"/>
                <w:lang w:val="lt-LT"/>
              </w:rPr>
            </w:pPr>
          </w:p>
        </w:tc>
      </w:tr>
      <w:tr w:rsidR="00E832AF" w:rsidRPr="00F24ED2" w14:paraId="7A4287D1" w14:textId="77777777" w:rsidTr="00E81CF4">
        <w:trPr>
          <w:gridAfter w:val="1"/>
          <w:wAfter w:w="18" w:type="dxa"/>
        </w:trPr>
        <w:tc>
          <w:tcPr>
            <w:tcW w:w="624" w:type="dxa"/>
          </w:tcPr>
          <w:p w14:paraId="13BFF2B8"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45CF4BE5" w14:textId="6D7A0854"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Paketų pralaidumas (duplex režimu)</w:t>
            </w:r>
          </w:p>
        </w:tc>
        <w:tc>
          <w:tcPr>
            <w:tcW w:w="4819" w:type="dxa"/>
          </w:tcPr>
          <w:p w14:paraId="3C9F5BDF" w14:textId="45646D1C"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180 Mpps.</w:t>
            </w:r>
          </w:p>
        </w:tc>
        <w:tc>
          <w:tcPr>
            <w:tcW w:w="2217" w:type="dxa"/>
          </w:tcPr>
          <w:p w14:paraId="48943F05" w14:textId="77777777" w:rsidR="00E832AF" w:rsidRPr="00F24ED2" w:rsidRDefault="00E832AF" w:rsidP="003A2AE0">
            <w:pPr>
              <w:rPr>
                <w:rFonts w:asciiTheme="majorBidi" w:hAnsiTheme="majorBidi" w:cstheme="majorBidi"/>
                <w:lang w:val="lt-LT"/>
              </w:rPr>
            </w:pPr>
          </w:p>
        </w:tc>
      </w:tr>
      <w:tr w:rsidR="00E832AF" w:rsidRPr="00F24ED2" w14:paraId="6975FDCC" w14:textId="77777777" w:rsidTr="00E81CF4">
        <w:trPr>
          <w:gridAfter w:val="1"/>
          <w:wAfter w:w="18" w:type="dxa"/>
        </w:trPr>
        <w:tc>
          <w:tcPr>
            <w:tcW w:w="624" w:type="dxa"/>
          </w:tcPr>
          <w:p w14:paraId="6561576E"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62641690" w14:textId="5B264012"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 xml:space="preserve">MAC adresų lentelės dydis </w:t>
            </w:r>
          </w:p>
        </w:tc>
        <w:tc>
          <w:tcPr>
            <w:tcW w:w="4819" w:type="dxa"/>
          </w:tcPr>
          <w:p w14:paraId="34C278F7" w14:textId="7D9E5E32"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30 000</w:t>
            </w:r>
          </w:p>
        </w:tc>
        <w:tc>
          <w:tcPr>
            <w:tcW w:w="2217" w:type="dxa"/>
          </w:tcPr>
          <w:p w14:paraId="23A76FBA" w14:textId="77777777" w:rsidR="00E832AF" w:rsidRPr="00F24ED2" w:rsidRDefault="00E832AF" w:rsidP="003A2AE0">
            <w:pPr>
              <w:rPr>
                <w:rFonts w:asciiTheme="majorBidi" w:hAnsiTheme="majorBidi" w:cstheme="majorBidi"/>
                <w:lang w:val="lt-LT"/>
              </w:rPr>
            </w:pPr>
          </w:p>
        </w:tc>
      </w:tr>
      <w:tr w:rsidR="00E832AF" w:rsidRPr="00F24ED2" w14:paraId="7FC86B3C" w14:textId="77777777" w:rsidTr="00E81CF4">
        <w:trPr>
          <w:gridAfter w:val="1"/>
          <w:wAfter w:w="18" w:type="dxa"/>
        </w:trPr>
        <w:tc>
          <w:tcPr>
            <w:tcW w:w="624" w:type="dxa"/>
          </w:tcPr>
          <w:p w14:paraId="6E966308"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1A6227A3" w14:textId="52EA97B9"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VLAN palaikymas</w:t>
            </w:r>
          </w:p>
        </w:tc>
        <w:tc>
          <w:tcPr>
            <w:tcW w:w="4819" w:type="dxa"/>
          </w:tcPr>
          <w:p w14:paraId="42976A43" w14:textId="4E90515D"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570006" w:rsidRPr="00F24ED2">
              <w:rPr>
                <w:rFonts w:asciiTheme="majorBidi" w:hAnsiTheme="majorBidi" w:cstheme="majorBidi"/>
                <w:lang w:val="lt-LT"/>
              </w:rPr>
              <w:t>3</w:t>
            </w:r>
            <w:r w:rsidR="00E832AF" w:rsidRPr="00F24ED2">
              <w:rPr>
                <w:rFonts w:asciiTheme="majorBidi" w:hAnsiTheme="majorBidi" w:cstheme="majorBidi"/>
                <w:lang w:val="lt-LT"/>
              </w:rPr>
              <w:t xml:space="preserve"> </w:t>
            </w:r>
            <w:r w:rsidR="00570006" w:rsidRPr="00F24ED2">
              <w:rPr>
                <w:rFonts w:asciiTheme="majorBidi" w:hAnsiTheme="majorBidi" w:cstheme="majorBidi"/>
                <w:lang w:val="lt-LT"/>
              </w:rPr>
              <w:t>5</w:t>
            </w:r>
            <w:r w:rsidR="00E832AF" w:rsidRPr="00F24ED2">
              <w:rPr>
                <w:rFonts w:asciiTheme="majorBidi" w:hAnsiTheme="majorBidi" w:cstheme="majorBidi"/>
                <w:lang w:val="lt-LT"/>
              </w:rPr>
              <w:t>00</w:t>
            </w:r>
          </w:p>
        </w:tc>
        <w:tc>
          <w:tcPr>
            <w:tcW w:w="2217" w:type="dxa"/>
          </w:tcPr>
          <w:p w14:paraId="45D46235" w14:textId="77777777" w:rsidR="00E832AF" w:rsidRPr="00F24ED2" w:rsidRDefault="00E832AF" w:rsidP="003A2AE0">
            <w:pPr>
              <w:rPr>
                <w:rFonts w:asciiTheme="majorBidi" w:hAnsiTheme="majorBidi" w:cstheme="majorBidi"/>
                <w:lang w:val="lt-LT"/>
              </w:rPr>
            </w:pPr>
          </w:p>
        </w:tc>
      </w:tr>
      <w:tr w:rsidR="00E832AF" w:rsidRPr="00F24ED2" w14:paraId="53309A8D" w14:textId="77777777" w:rsidTr="00E81CF4">
        <w:trPr>
          <w:gridAfter w:val="1"/>
          <w:wAfter w:w="18" w:type="dxa"/>
        </w:trPr>
        <w:tc>
          <w:tcPr>
            <w:tcW w:w="624" w:type="dxa"/>
          </w:tcPr>
          <w:p w14:paraId="46C6D0C9"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54448FC0" w14:textId="2DB611E8"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Prievadų agregavimo grupės dydis</w:t>
            </w:r>
          </w:p>
        </w:tc>
        <w:tc>
          <w:tcPr>
            <w:tcW w:w="4819" w:type="dxa"/>
          </w:tcPr>
          <w:p w14:paraId="654BA5B2" w14:textId="0CCB77A4"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8</w:t>
            </w:r>
          </w:p>
        </w:tc>
        <w:tc>
          <w:tcPr>
            <w:tcW w:w="2217" w:type="dxa"/>
          </w:tcPr>
          <w:p w14:paraId="22207B8D" w14:textId="77777777" w:rsidR="00E832AF" w:rsidRPr="00F24ED2" w:rsidRDefault="00E832AF" w:rsidP="003A2AE0">
            <w:pPr>
              <w:rPr>
                <w:rFonts w:asciiTheme="majorBidi" w:hAnsiTheme="majorBidi" w:cstheme="majorBidi"/>
                <w:lang w:val="lt-LT"/>
              </w:rPr>
            </w:pPr>
          </w:p>
        </w:tc>
      </w:tr>
      <w:tr w:rsidR="00E832AF" w:rsidRPr="00F24ED2" w14:paraId="3A7D0C2F" w14:textId="77777777" w:rsidTr="00E81CF4">
        <w:trPr>
          <w:gridAfter w:val="1"/>
          <w:wAfter w:w="18" w:type="dxa"/>
        </w:trPr>
        <w:tc>
          <w:tcPr>
            <w:tcW w:w="624" w:type="dxa"/>
          </w:tcPr>
          <w:p w14:paraId="0AA5F442"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1B984412" w14:textId="26B51CED"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Palaikomų prievadų agregavimo grupių</w:t>
            </w:r>
          </w:p>
        </w:tc>
        <w:tc>
          <w:tcPr>
            <w:tcW w:w="4819" w:type="dxa"/>
          </w:tcPr>
          <w:p w14:paraId="3B7833F1" w14:textId="3CD9C5F3"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16</w:t>
            </w:r>
          </w:p>
        </w:tc>
        <w:tc>
          <w:tcPr>
            <w:tcW w:w="2217" w:type="dxa"/>
          </w:tcPr>
          <w:p w14:paraId="0D6D7062" w14:textId="77777777" w:rsidR="00E832AF" w:rsidRPr="00F24ED2" w:rsidRDefault="00E832AF" w:rsidP="003A2AE0">
            <w:pPr>
              <w:rPr>
                <w:rFonts w:asciiTheme="majorBidi" w:hAnsiTheme="majorBidi" w:cstheme="majorBidi"/>
                <w:lang w:val="lt-LT"/>
              </w:rPr>
            </w:pPr>
          </w:p>
        </w:tc>
      </w:tr>
      <w:tr w:rsidR="00E832AF" w:rsidRPr="00F24ED2" w14:paraId="64014320" w14:textId="77777777" w:rsidTr="00E81CF4">
        <w:trPr>
          <w:gridAfter w:val="1"/>
          <w:wAfter w:w="18" w:type="dxa"/>
        </w:trPr>
        <w:tc>
          <w:tcPr>
            <w:tcW w:w="624" w:type="dxa"/>
          </w:tcPr>
          <w:p w14:paraId="6A4943D5"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17BC3DA4" w14:textId="67C454B9"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Paketų buferio dydis</w:t>
            </w:r>
          </w:p>
        </w:tc>
        <w:tc>
          <w:tcPr>
            <w:tcW w:w="4819" w:type="dxa"/>
          </w:tcPr>
          <w:p w14:paraId="2B956856" w14:textId="0D2364A0" w:rsidR="00E832AF" w:rsidRPr="00F24ED2" w:rsidRDefault="00E81CF4" w:rsidP="003A2AE0">
            <w:pPr>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2 MB</w:t>
            </w:r>
          </w:p>
        </w:tc>
        <w:tc>
          <w:tcPr>
            <w:tcW w:w="2217" w:type="dxa"/>
          </w:tcPr>
          <w:p w14:paraId="1DD08815" w14:textId="77777777" w:rsidR="00E832AF" w:rsidRPr="00F24ED2" w:rsidRDefault="00E832AF" w:rsidP="003A2AE0">
            <w:pPr>
              <w:rPr>
                <w:rFonts w:asciiTheme="majorBidi" w:hAnsiTheme="majorBidi" w:cstheme="majorBidi"/>
                <w:lang w:val="lt-LT"/>
              </w:rPr>
            </w:pPr>
          </w:p>
        </w:tc>
      </w:tr>
      <w:tr w:rsidR="00E832AF" w:rsidRPr="00F24ED2" w14:paraId="29660314" w14:textId="77777777" w:rsidTr="00E81CF4">
        <w:trPr>
          <w:gridAfter w:val="1"/>
          <w:wAfter w:w="18" w:type="dxa"/>
        </w:trPr>
        <w:tc>
          <w:tcPr>
            <w:tcW w:w="624" w:type="dxa"/>
          </w:tcPr>
          <w:p w14:paraId="470F980D"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3C49168C" w14:textId="6AF5C974"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ACL</w:t>
            </w:r>
          </w:p>
        </w:tc>
        <w:tc>
          <w:tcPr>
            <w:tcW w:w="4819" w:type="dxa"/>
          </w:tcPr>
          <w:p w14:paraId="5AF2BAF2" w14:textId="723E57E8" w:rsidR="00E832AF" w:rsidRPr="00F24ED2" w:rsidRDefault="00E81CF4"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 xml:space="preserve">Ne mažiau </w:t>
            </w:r>
            <w:r w:rsidR="00E832AF" w:rsidRPr="00F24ED2">
              <w:rPr>
                <w:rFonts w:asciiTheme="majorBidi" w:hAnsiTheme="majorBidi" w:cstheme="majorBidi"/>
                <w:lang w:val="lt-LT"/>
              </w:rPr>
              <w:t>700</w:t>
            </w:r>
          </w:p>
        </w:tc>
        <w:tc>
          <w:tcPr>
            <w:tcW w:w="2217" w:type="dxa"/>
          </w:tcPr>
          <w:p w14:paraId="2CFAB7B2" w14:textId="77777777" w:rsidR="00E832AF" w:rsidRPr="00F24ED2" w:rsidRDefault="00E832AF" w:rsidP="003A2AE0">
            <w:pPr>
              <w:rPr>
                <w:rFonts w:asciiTheme="majorBidi" w:hAnsiTheme="majorBidi" w:cstheme="majorBidi"/>
                <w:lang w:val="lt-LT"/>
              </w:rPr>
            </w:pPr>
          </w:p>
        </w:tc>
      </w:tr>
      <w:tr w:rsidR="00E832AF" w:rsidRPr="00F24ED2" w14:paraId="50F79277" w14:textId="77777777" w:rsidTr="00E81CF4">
        <w:trPr>
          <w:gridAfter w:val="1"/>
          <w:wAfter w:w="18" w:type="dxa"/>
        </w:trPr>
        <w:tc>
          <w:tcPr>
            <w:tcW w:w="624" w:type="dxa"/>
          </w:tcPr>
          <w:p w14:paraId="4990E0D2"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560DA7DD"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Spanning Tree Instances</w:t>
            </w:r>
          </w:p>
        </w:tc>
        <w:tc>
          <w:tcPr>
            <w:tcW w:w="4819" w:type="dxa"/>
          </w:tcPr>
          <w:p w14:paraId="64ED9F60"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16</w:t>
            </w:r>
          </w:p>
        </w:tc>
        <w:tc>
          <w:tcPr>
            <w:tcW w:w="2217" w:type="dxa"/>
          </w:tcPr>
          <w:p w14:paraId="0B081AC4" w14:textId="77777777" w:rsidR="00E832AF" w:rsidRPr="00F24ED2" w:rsidRDefault="00E832AF" w:rsidP="003A2AE0">
            <w:pPr>
              <w:rPr>
                <w:rFonts w:asciiTheme="majorBidi" w:hAnsiTheme="majorBidi" w:cstheme="majorBidi"/>
                <w:lang w:val="lt-LT"/>
              </w:rPr>
            </w:pPr>
          </w:p>
        </w:tc>
      </w:tr>
      <w:tr w:rsidR="00E832AF" w:rsidRPr="00F24ED2" w14:paraId="2CEE684F" w14:textId="77777777" w:rsidTr="00E81CF4">
        <w:tc>
          <w:tcPr>
            <w:tcW w:w="624" w:type="dxa"/>
          </w:tcPr>
          <w:p w14:paraId="44BAC116" w14:textId="77777777" w:rsidR="00E832AF" w:rsidRPr="00F24ED2" w:rsidRDefault="00E832AF" w:rsidP="003A2AE0">
            <w:pPr>
              <w:rPr>
                <w:rFonts w:asciiTheme="majorBidi" w:hAnsiTheme="majorBidi" w:cstheme="majorBidi"/>
                <w:lang w:val="lt-LT"/>
              </w:rPr>
            </w:pPr>
          </w:p>
        </w:tc>
        <w:tc>
          <w:tcPr>
            <w:tcW w:w="8977" w:type="dxa"/>
            <w:gridSpan w:val="4"/>
          </w:tcPr>
          <w:p w14:paraId="4B8E4B5F" w14:textId="77777777" w:rsidR="00E832AF" w:rsidRPr="00F24ED2" w:rsidRDefault="00E832AF" w:rsidP="003A2AE0">
            <w:pPr>
              <w:rPr>
                <w:rFonts w:asciiTheme="majorBidi" w:hAnsiTheme="majorBidi" w:cstheme="majorBidi"/>
                <w:b/>
                <w:bCs/>
                <w:lang w:val="lt-LT"/>
              </w:rPr>
            </w:pPr>
            <w:r w:rsidRPr="00F24ED2">
              <w:rPr>
                <w:rFonts w:asciiTheme="majorBidi" w:hAnsiTheme="majorBidi" w:cstheme="majorBidi"/>
                <w:b/>
                <w:bCs/>
                <w:lang w:val="lt-LT"/>
              </w:rPr>
              <w:t>L2 funkcionalumas</w:t>
            </w:r>
          </w:p>
        </w:tc>
      </w:tr>
      <w:tr w:rsidR="00E832AF" w:rsidRPr="00F24ED2" w14:paraId="66EE1086" w14:textId="77777777" w:rsidTr="00E81CF4">
        <w:trPr>
          <w:gridAfter w:val="1"/>
          <w:wAfter w:w="18" w:type="dxa"/>
        </w:trPr>
        <w:tc>
          <w:tcPr>
            <w:tcW w:w="624" w:type="dxa"/>
          </w:tcPr>
          <w:p w14:paraId="51246EA6"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7DB5A8DF"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Privalo turėti galimybę perduoti didelius Ethernet kadrus (angl. Jumbo frames).</w:t>
            </w:r>
          </w:p>
        </w:tc>
        <w:tc>
          <w:tcPr>
            <w:tcW w:w="4819" w:type="dxa"/>
          </w:tcPr>
          <w:p w14:paraId="3D1C79A9"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08740B9C" w14:textId="77777777" w:rsidR="00E832AF" w:rsidRPr="00F24ED2" w:rsidRDefault="00E832AF" w:rsidP="003A2AE0">
            <w:pPr>
              <w:rPr>
                <w:rFonts w:asciiTheme="majorBidi" w:hAnsiTheme="majorBidi" w:cstheme="majorBidi"/>
                <w:lang w:val="lt-LT"/>
              </w:rPr>
            </w:pPr>
          </w:p>
        </w:tc>
      </w:tr>
      <w:tr w:rsidR="00E832AF" w:rsidRPr="00F24ED2" w14:paraId="41AC7176" w14:textId="77777777" w:rsidTr="00E81CF4">
        <w:trPr>
          <w:gridAfter w:val="1"/>
          <w:wAfter w:w="18" w:type="dxa"/>
        </w:trPr>
        <w:tc>
          <w:tcPr>
            <w:tcW w:w="624" w:type="dxa"/>
          </w:tcPr>
          <w:p w14:paraId="55FCCF00"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5E9E2989"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Prievadų greitaveikos ir duplekso auto nustatymas</w:t>
            </w:r>
          </w:p>
        </w:tc>
        <w:tc>
          <w:tcPr>
            <w:tcW w:w="4819" w:type="dxa"/>
          </w:tcPr>
          <w:p w14:paraId="74AC543E"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1228C8CF" w14:textId="77777777" w:rsidR="00E832AF" w:rsidRPr="00F24ED2" w:rsidRDefault="00E832AF" w:rsidP="003A2AE0">
            <w:pPr>
              <w:rPr>
                <w:rFonts w:asciiTheme="majorBidi" w:hAnsiTheme="majorBidi" w:cstheme="majorBidi"/>
                <w:lang w:val="lt-LT"/>
              </w:rPr>
            </w:pPr>
          </w:p>
        </w:tc>
      </w:tr>
      <w:tr w:rsidR="00E832AF" w:rsidRPr="00F24ED2" w14:paraId="3D010C48" w14:textId="77777777" w:rsidTr="00E81CF4">
        <w:trPr>
          <w:gridAfter w:val="1"/>
          <w:wAfter w:w="18" w:type="dxa"/>
        </w:trPr>
        <w:tc>
          <w:tcPr>
            <w:tcW w:w="624" w:type="dxa"/>
          </w:tcPr>
          <w:p w14:paraId="0F89818E"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293BD537"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Palaikomi (kilpos) saugos protokolai</w:t>
            </w:r>
          </w:p>
        </w:tc>
        <w:tc>
          <w:tcPr>
            <w:tcW w:w="4819" w:type="dxa"/>
          </w:tcPr>
          <w:p w14:paraId="776F7465" w14:textId="0DD2929F"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palaikyti: IEEE 802.1D, IEEE 802.1w (RSTP), IEEE 802.1s (MSTP), STP Root Guard, STP BPDU Guard</w:t>
            </w:r>
            <w:r w:rsidR="00264AFE" w:rsidRPr="00F24ED2">
              <w:rPr>
                <w:rFonts w:asciiTheme="majorBidi" w:hAnsiTheme="majorBidi" w:cstheme="majorBidi"/>
                <w:lang w:val="lt-LT"/>
              </w:rPr>
              <w:t xml:space="preserve"> arba lygiaverčiai</w:t>
            </w:r>
            <w:r w:rsidRPr="00F24ED2">
              <w:rPr>
                <w:rFonts w:asciiTheme="majorBidi" w:hAnsiTheme="majorBidi" w:cstheme="majorBidi"/>
                <w:lang w:val="lt-LT"/>
              </w:rPr>
              <w:t>.</w:t>
            </w:r>
          </w:p>
        </w:tc>
        <w:tc>
          <w:tcPr>
            <w:tcW w:w="2217" w:type="dxa"/>
          </w:tcPr>
          <w:p w14:paraId="09D14998" w14:textId="77777777" w:rsidR="00E832AF" w:rsidRPr="00F24ED2" w:rsidRDefault="00E832AF" w:rsidP="003A2AE0">
            <w:pPr>
              <w:rPr>
                <w:rFonts w:asciiTheme="majorBidi" w:hAnsiTheme="majorBidi" w:cstheme="majorBidi"/>
                <w:lang w:val="lt-LT"/>
              </w:rPr>
            </w:pPr>
          </w:p>
        </w:tc>
      </w:tr>
      <w:tr w:rsidR="00E832AF" w:rsidRPr="00F24ED2" w14:paraId="016DB6F8" w14:textId="77777777" w:rsidTr="00E81CF4">
        <w:trPr>
          <w:gridAfter w:val="1"/>
          <w:wAfter w:w="18" w:type="dxa"/>
        </w:trPr>
        <w:tc>
          <w:tcPr>
            <w:tcW w:w="624" w:type="dxa"/>
          </w:tcPr>
          <w:p w14:paraId="6C410B9B"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16673744"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Palaikomi duomenų perdavimo protokolai</w:t>
            </w:r>
          </w:p>
        </w:tc>
        <w:tc>
          <w:tcPr>
            <w:tcW w:w="4819" w:type="dxa"/>
          </w:tcPr>
          <w:p w14:paraId="10BFEC38" w14:textId="60D5F82C"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IEEE 802.3x, 802.3, 802.3u, 802.3z, 802.3ab, 802.3ae 10 Gigabit Ethernet, 802.3az Energy Efficient Ethernet, 802.3bz Multi Gigabit Ethernet</w:t>
            </w:r>
            <w:r w:rsidR="00264AFE" w:rsidRPr="00F24ED2">
              <w:rPr>
                <w:rFonts w:asciiTheme="majorBidi" w:hAnsiTheme="majorBidi" w:cstheme="majorBidi"/>
                <w:lang w:val="lt-LT"/>
              </w:rPr>
              <w:t xml:space="preserve"> arba lygiaverčiai</w:t>
            </w:r>
            <w:r w:rsidRPr="00F24ED2">
              <w:rPr>
                <w:rFonts w:asciiTheme="majorBidi" w:hAnsiTheme="majorBidi" w:cstheme="majorBidi"/>
                <w:lang w:val="lt-LT"/>
              </w:rPr>
              <w:t>.</w:t>
            </w:r>
          </w:p>
        </w:tc>
        <w:tc>
          <w:tcPr>
            <w:tcW w:w="2217" w:type="dxa"/>
          </w:tcPr>
          <w:p w14:paraId="2DD5E2E2" w14:textId="77777777" w:rsidR="00E832AF" w:rsidRPr="00F24ED2" w:rsidRDefault="00E832AF" w:rsidP="003A2AE0">
            <w:pPr>
              <w:rPr>
                <w:rFonts w:asciiTheme="majorBidi" w:hAnsiTheme="majorBidi" w:cstheme="majorBidi"/>
                <w:lang w:val="lt-LT"/>
              </w:rPr>
            </w:pPr>
          </w:p>
        </w:tc>
      </w:tr>
      <w:tr w:rsidR="00E832AF" w:rsidRPr="00F24ED2" w14:paraId="51498012" w14:textId="77777777" w:rsidTr="00E81CF4">
        <w:trPr>
          <w:gridAfter w:val="1"/>
          <w:wAfter w:w="18" w:type="dxa"/>
        </w:trPr>
        <w:tc>
          <w:tcPr>
            <w:tcW w:w="624" w:type="dxa"/>
          </w:tcPr>
          <w:p w14:paraId="69110AC7"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4DD76775"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Agregavimo funkcionalumas</w:t>
            </w:r>
          </w:p>
        </w:tc>
        <w:tc>
          <w:tcPr>
            <w:tcW w:w="4819" w:type="dxa"/>
          </w:tcPr>
          <w:p w14:paraId="5BA8DFC6" w14:textId="4A42BB21"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IEEE 802.1AX,  IEEE 802.3ad</w:t>
            </w:r>
            <w:r w:rsidR="00264AFE" w:rsidRPr="00F24ED2">
              <w:rPr>
                <w:rFonts w:asciiTheme="majorBidi" w:hAnsiTheme="majorBidi" w:cstheme="majorBidi"/>
                <w:lang w:val="lt-LT"/>
              </w:rPr>
              <w:t xml:space="preserve"> arba lygiaverčiai</w:t>
            </w:r>
            <w:r w:rsidRPr="00F24ED2">
              <w:rPr>
                <w:rFonts w:asciiTheme="majorBidi" w:hAnsiTheme="majorBidi" w:cstheme="majorBidi"/>
                <w:lang w:val="lt-LT"/>
              </w:rPr>
              <w:t>.</w:t>
            </w:r>
          </w:p>
        </w:tc>
        <w:tc>
          <w:tcPr>
            <w:tcW w:w="2217" w:type="dxa"/>
          </w:tcPr>
          <w:p w14:paraId="789D9AD3" w14:textId="77777777" w:rsidR="00E832AF" w:rsidRPr="00F24ED2" w:rsidRDefault="00E832AF" w:rsidP="003A2AE0">
            <w:pPr>
              <w:rPr>
                <w:rFonts w:asciiTheme="majorBidi" w:hAnsiTheme="majorBidi" w:cstheme="majorBidi"/>
                <w:lang w:val="lt-LT"/>
              </w:rPr>
            </w:pPr>
          </w:p>
        </w:tc>
      </w:tr>
      <w:tr w:rsidR="00E832AF" w:rsidRPr="00F24ED2" w14:paraId="61D83013" w14:textId="77777777" w:rsidTr="00E81CF4">
        <w:trPr>
          <w:gridAfter w:val="1"/>
          <w:wAfter w:w="18" w:type="dxa"/>
        </w:trPr>
        <w:tc>
          <w:tcPr>
            <w:tcW w:w="624" w:type="dxa"/>
          </w:tcPr>
          <w:p w14:paraId="0BC31047"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5554302F"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VLAN funkcionalumas</w:t>
            </w:r>
          </w:p>
        </w:tc>
        <w:tc>
          <w:tcPr>
            <w:tcW w:w="4819" w:type="dxa"/>
          </w:tcPr>
          <w:p w14:paraId="19C9645A" w14:textId="01A9D2AA"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IEEE 802.1Q VLAN Tagging</w:t>
            </w:r>
            <w:r w:rsidR="00264AFE" w:rsidRPr="00F24ED2">
              <w:rPr>
                <w:rFonts w:asciiTheme="majorBidi" w:hAnsiTheme="majorBidi" w:cstheme="majorBidi"/>
                <w:lang w:val="lt-LT"/>
              </w:rPr>
              <w:t xml:space="preserve"> arba lygiavertis</w:t>
            </w:r>
            <w:r w:rsidRPr="00F24ED2">
              <w:rPr>
                <w:rFonts w:asciiTheme="majorBidi" w:hAnsiTheme="majorBidi" w:cstheme="majorBidi"/>
                <w:lang w:val="lt-LT"/>
              </w:rPr>
              <w:t>.</w:t>
            </w:r>
          </w:p>
        </w:tc>
        <w:tc>
          <w:tcPr>
            <w:tcW w:w="2217" w:type="dxa"/>
          </w:tcPr>
          <w:p w14:paraId="5E1B8C09" w14:textId="77777777" w:rsidR="00E832AF" w:rsidRPr="00F24ED2" w:rsidRDefault="00E832AF" w:rsidP="003A2AE0">
            <w:pPr>
              <w:rPr>
                <w:rFonts w:asciiTheme="majorBidi" w:hAnsiTheme="majorBidi" w:cstheme="majorBidi"/>
                <w:lang w:val="lt-LT"/>
              </w:rPr>
            </w:pPr>
          </w:p>
        </w:tc>
      </w:tr>
      <w:tr w:rsidR="00E832AF" w:rsidRPr="00F24ED2" w14:paraId="6E4580D5" w14:textId="77777777" w:rsidTr="00E81CF4">
        <w:trPr>
          <w:gridAfter w:val="1"/>
          <w:wAfter w:w="18" w:type="dxa"/>
        </w:trPr>
        <w:tc>
          <w:tcPr>
            <w:tcW w:w="624" w:type="dxa"/>
          </w:tcPr>
          <w:p w14:paraId="3DB93DF1"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068A15C1"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Storm Control funkcionalumas</w:t>
            </w:r>
          </w:p>
        </w:tc>
        <w:tc>
          <w:tcPr>
            <w:tcW w:w="4819" w:type="dxa"/>
          </w:tcPr>
          <w:p w14:paraId="7A71405C"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65BF12EA" w14:textId="77777777" w:rsidR="00E832AF" w:rsidRPr="00F24ED2" w:rsidRDefault="00E832AF" w:rsidP="003A2AE0">
            <w:pPr>
              <w:rPr>
                <w:rFonts w:asciiTheme="majorBidi" w:hAnsiTheme="majorBidi" w:cstheme="majorBidi"/>
                <w:lang w:val="lt-LT"/>
              </w:rPr>
            </w:pPr>
          </w:p>
        </w:tc>
      </w:tr>
      <w:tr w:rsidR="00E832AF" w:rsidRPr="00F24ED2" w14:paraId="4B64EC19" w14:textId="77777777" w:rsidTr="00E81CF4">
        <w:tc>
          <w:tcPr>
            <w:tcW w:w="624" w:type="dxa"/>
          </w:tcPr>
          <w:p w14:paraId="7B6C65CF" w14:textId="77777777" w:rsidR="00E832AF" w:rsidRPr="00F24ED2" w:rsidRDefault="00E832AF" w:rsidP="003A2AE0">
            <w:pPr>
              <w:rPr>
                <w:rFonts w:asciiTheme="majorBidi" w:hAnsiTheme="majorBidi" w:cstheme="majorBidi"/>
                <w:lang w:val="lt-LT"/>
              </w:rPr>
            </w:pPr>
          </w:p>
        </w:tc>
        <w:tc>
          <w:tcPr>
            <w:tcW w:w="8977" w:type="dxa"/>
            <w:gridSpan w:val="4"/>
          </w:tcPr>
          <w:p w14:paraId="088AAEEA" w14:textId="77777777" w:rsidR="00E832AF" w:rsidRPr="00F24ED2" w:rsidRDefault="00E832AF" w:rsidP="003A2AE0">
            <w:pPr>
              <w:rPr>
                <w:rFonts w:asciiTheme="majorBidi" w:hAnsiTheme="majorBidi" w:cstheme="majorBidi"/>
                <w:b/>
                <w:bCs/>
                <w:lang w:val="lt-LT"/>
              </w:rPr>
            </w:pPr>
            <w:r w:rsidRPr="00F24ED2">
              <w:rPr>
                <w:rFonts w:asciiTheme="majorBidi" w:hAnsiTheme="majorBidi" w:cstheme="majorBidi"/>
                <w:b/>
                <w:bCs/>
                <w:lang w:val="lt-LT"/>
              </w:rPr>
              <w:t>Programinės įrangos funkcionalumas</w:t>
            </w:r>
          </w:p>
        </w:tc>
      </w:tr>
      <w:tr w:rsidR="00E832AF" w:rsidRPr="00F24ED2" w14:paraId="2FA725A8" w14:textId="77777777" w:rsidTr="00E81CF4">
        <w:trPr>
          <w:gridAfter w:val="1"/>
          <w:wAfter w:w="18" w:type="dxa"/>
        </w:trPr>
        <w:tc>
          <w:tcPr>
            <w:tcW w:w="624" w:type="dxa"/>
          </w:tcPr>
          <w:p w14:paraId="79C2518C"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2EBF593A"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Srautų kopijavimas (port mirroring)</w:t>
            </w:r>
          </w:p>
        </w:tc>
        <w:tc>
          <w:tcPr>
            <w:tcW w:w="4819" w:type="dxa"/>
          </w:tcPr>
          <w:p w14:paraId="7DCED92A"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036E0AF6" w14:textId="77777777" w:rsidR="00E832AF" w:rsidRPr="00F24ED2" w:rsidRDefault="00E832AF" w:rsidP="003A2AE0">
            <w:pPr>
              <w:rPr>
                <w:rFonts w:asciiTheme="majorBidi" w:hAnsiTheme="majorBidi" w:cstheme="majorBidi"/>
                <w:lang w:val="lt-LT"/>
              </w:rPr>
            </w:pPr>
          </w:p>
        </w:tc>
      </w:tr>
      <w:tr w:rsidR="00E832AF" w:rsidRPr="00F24ED2" w14:paraId="64FEA770" w14:textId="77777777" w:rsidTr="00E81CF4">
        <w:trPr>
          <w:gridAfter w:val="1"/>
          <w:wAfter w:w="18" w:type="dxa"/>
        </w:trPr>
        <w:tc>
          <w:tcPr>
            <w:tcW w:w="624" w:type="dxa"/>
          </w:tcPr>
          <w:p w14:paraId="3A5C70E7"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076423B7"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Administratoriaus autentifikavimas RADIUS serveryje</w:t>
            </w:r>
          </w:p>
        </w:tc>
        <w:tc>
          <w:tcPr>
            <w:tcW w:w="4819" w:type="dxa"/>
          </w:tcPr>
          <w:p w14:paraId="27BAD622"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45B5A819" w14:textId="77777777" w:rsidR="00E832AF" w:rsidRPr="00F24ED2" w:rsidRDefault="00E832AF" w:rsidP="003A2AE0">
            <w:pPr>
              <w:rPr>
                <w:rFonts w:asciiTheme="majorBidi" w:hAnsiTheme="majorBidi" w:cstheme="majorBidi"/>
                <w:lang w:val="lt-LT"/>
              </w:rPr>
            </w:pPr>
          </w:p>
        </w:tc>
      </w:tr>
      <w:tr w:rsidR="00E832AF" w:rsidRPr="00F24ED2" w14:paraId="426CFC59" w14:textId="77777777" w:rsidTr="00E81CF4">
        <w:trPr>
          <w:gridAfter w:val="1"/>
          <w:wAfter w:w="18" w:type="dxa"/>
        </w:trPr>
        <w:tc>
          <w:tcPr>
            <w:tcW w:w="624" w:type="dxa"/>
          </w:tcPr>
          <w:p w14:paraId="186A6428"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44911EA9"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Dual-firmware image</w:t>
            </w:r>
          </w:p>
        </w:tc>
        <w:tc>
          <w:tcPr>
            <w:tcW w:w="4819" w:type="dxa"/>
          </w:tcPr>
          <w:p w14:paraId="0E5201DB"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7B1DD478" w14:textId="77777777" w:rsidR="00E832AF" w:rsidRPr="00F24ED2" w:rsidRDefault="00E832AF" w:rsidP="003A2AE0">
            <w:pPr>
              <w:rPr>
                <w:rFonts w:asciiTheme="majorBidi" w:hAnsiTheme="majorBidi" w:cstheme="majorBidi"/>
                <w:lang w:val="lt-LT"/>
              </w:rPr>
            </w:pPr>
          </w:p>
        </w:tc>
      </w:tr>
      <w:tr w:rsidR="00E832AF" w:rsidRPr="00F24ED2" w14:paraId="150A4669" w14:textId="77777777" w:rsidTr="00E81CF4">
        <w:trPr>
          <w:gridAfter w:val="1"/>
          <w:wAfter w:w="18" w:type="dxa"/>
        </w:trPr>
        <w:tc>
          <w:tcPr>
            <w:tcW w:w="624" w:type="dxa"/>
          </w:tcPr>
          <w:p w14:paraId="6A19CCCE"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7AD2D8F1" w14:textId="7E8BE1E3"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 xml:space="preserve">IEEE 802.1x </w:t>
            </w:r>
            <w:r w:rsidR="006878A3" w:rsidRPr="00F24ED2">
              <w:rPr>
                <w:rFonts w:asciiTheme="majorBidi" w:hAnsiTheme="majorBidi" w:cstheme="majorBidi"/>
                <w:lang w:val="lt-LT"/>
              </w:rPr>
              <w:t xml:space="preserve">arba lygiavertis </w:t>
            </w:r>
            <w:r w:rsidRPr="00F24ED2">
              <w:rPr>
                <w:rFonts w:asciiTheme="majorBidi" w:hAnsiTheme="majorBidi" w:cstheme="majorBidi"/>
                <w:lang w:val="lt-LT"/>
              </w:rPr>
              <w:t>funkcionalumas</w:t>
            </w:r>
          </w:p>
        </w:tc>
        <w:tc>
          <w:tcPr>
            <w:tcW w:w="4819" w:type="dxa"/>
          </w:tcPr>
          <w:p w14:paraId="05D99B27"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Autentifikacija pagal prievadą, MAC adresą; svečių ir fall-back VLAN, MAC access bypass, dinaminis VLAN priskyrimas.</w:t>
            </w:r>
          </w:p>
        </w:tc>
        <w:tc>
          <w:tcPr>
            <w:tcW w:w="2217" w:type="dxa"/>
          </w:tcPr>
          <w:p w14:paraId="0821D58D" w14:textId="77777777" w:rsidR="00E832AF" w:rsidRPr="00F24ED2" w:rsidRDefault="00E832AF" w:rsidP="003A2AE0">
            <w:pPr>
              <w:rPr>
                <w:rFonts w:asciiTheme="majorBidi" w:hAnsiTheme="majorBidi" w:cstheme="majorBidi"/>
                <w:lang w:val="lt-LT"/>
              </w:rPr>
            </w:pPr>
          </w:p>
        </w:tc>
      </w:tr>
      <w:tr w:rsidR="00E832AF" w:rsidRPr="00F24ED2" w14:paraId="0740C620" w14:textId="77777777" w:rsidTr="00E81CF4">
        <w:trPr>
          <w:gridAfter w:val="1"/>
          <w:wAfter w:w="18" w:type="dxa"/>
        </w:trPr>
        <w:tc>
          <w:tcPr>
            <w:tcW w:w="624" w:type="dxa"/>
          </w:tcPr>
          <w:p w14:paraId="463BE8DC" w14:textId="77777777" w:rsidR="00E832AF" w:rsidRPr="00F24ED2" w:rsidRDefault="00E832AF" w:rsidP="003A2AE0">
            <w:pPr>
              <w:rPr>
                <w:rFonts w:asciiTheme="majorBidi" w:hAnsiTheme="majorBidi" w:cstheme="majorBidi"/>
                <w:lang w:val="lt-LT"/>
              </w:rPr>
            </w:pPr>
          </w:p>
        </w:tc>
        <w:tc>
          <w:tcPr>
            <w:tcW w:w="6742" w:type="dxa"/>
            <w:gridSpan w:val="2"/>
          </w:tcPr>
          <w:p w14:paraId="03611B0A" w14:textId="77777777" w:rsidR="00E832AF" w:rsidRPr="00F24ED2" w:rsidRDefault="00E832AF" w:rsidP="003A2AE0">
            <w:pPr>
              <w:tabs>
                <w:tab w:val="left" w:pos="467"/>
              </w:tabs>
              <w:suppressAutoHyphens/>
              <w:autoSpaceDN w:val="0"/>
              <w:contextualSpacing/>
              <w:rPr>
                <w:rFonts w:asciiTheme="majorBidi" w:hAnsiTheme="majorBidi" w:cstheme="majorBidi"/>
                <w:b/>
                <w:bCs/>
                <w:lang w:val="lt-LT"/>
              </w:rPr>
            </w:pPr>
            <w:r w:rsidRPr="00F24ED2">
              <w:rPr>
                <w:rFonts w:asciiTheme="majorBidi" w:hAnsiTheme="majorBidi" w:cstheme="majorBidi"/>
                <w:b/>
                <w:bCs/>
                <w:lang w:val="lt-LT"/>
              </w:rPr>
              <w:t>Administravimas</w:t>
            </w:r>
          </w:p>
        </w:tc>
        <w:tc>
          <w:tcPr>
            <w:tcW w:w="2217" w:type="dxa"/>
          </w:tcPr>
          <w:p w14:paraId="3F56FD50" w14:textId="77777777" w:rsidR="00E832AF" w:rsidRPr="00F24ED2" w:rsidRDefault="00E832AF" w:rsidP="003A2AE0">
            <w:pPr>
              <w:rPr>
                <w:rFonts w:asciiTheme="majorBidi" w:hAnsiTheme="majorBidi" w:cstheme="majorBidi"/>
                <w:lang w:val="lt-LT"/>
              </w:rPr>
            </w:pPr>
          </w:p>
        </w:tc>
      </w:tr>
      <w:tr w:rsidR="00E832AF" w:rsidRPr="00F24ED2" w14:paraId="3064F319" w14:textId="77777777" w:rsidTr="00E81CF4">
        <w:trPr>
          <w:gridAfter w:val="1"/>
          <w:wAfter w:w="18" w:type="dxa"/>
        </w:trPr>
        <w:tc>
          <w:tcPr>
            <w:tcW w:w="624" w:type="dxa"/>
          </w:tcPr>
          <w:p w14:paraId="5AFD67DB"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4686192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IPv4 ir IPv6 protokolų palaikymas</w:t>
            </w:r>
          </w:p>
        </w:tc>
        <w:tc>
          <w:tcPr>
            <w:tcW w:w="4819" w:type="dxa"/>
          </w:tcPr>
          <w:p w14:paraId="218073F2"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57ECBEEA" w14:textId="77777777" w:rsidR="00E832AF" w:rsidRPr="00F24ED2" w:rsidRDefault="00E832AF" w:rsidP="003A2AE0">
            <w:pPr>
              <w:rPr>
                <w:rFonts w:asciiTheme="majorBidi" w:hAnsiTheme="majorBidi" w:cstheme="majorBidi"/>
                <w:lang w:val="lt-LT"/>
              </w:rPr>
            </w:pPr>
          </w:p>
        </w:tc>
      </w:tr>
      <w:tr w:rsidR="00E832AF" w:rsidRPr="00F24ED2" w14:paraId="14282118" w14:textId="77777777" w:rsidTr="00E81CF4">
        <w:trPr>
          <w:gridAfter w:val="1"/>
          <w:wAfter w:w="18" w:type="dxa"/>
        </w:trPr>
        <w:tc>
          <w:tcPr>
            <w:tcW w:w="624" w:type="dxa"/>
          </w:tcPr>
          <w:p w14:paraId="2BCEC2A0"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360D44F9"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Valdymas, administravimas protokolais</w:t>
            </w:r>
          </w:p>
        </w:tc>
        <w:tc>
          <w:tcPr>
            <w:tcW w:w="4819" w:type="dxa"/>
          </w:tcPr>
          <w:p w14:paraId="361BDDEC" w14:textId="4643F3DB"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Telnet / SSH, HTTP / HTTPS, SNMP v2c/v3</w:t>
            </w:r>
            <w:r w:rsidR="008E23BD" w:rsidRPr="00F24ED2">
              <w:rPr>
                <w:rFonts w:asciiTheme="majorBidi" w:hAnsiTheme="majorBidi" w:cstheme="majorBidi"/>
                <w:lang w:val="lt-LT"/>
              </w:rPr>
              <w:t xml:space="preserve"> arba lygiaverčiais</w:t>
            </w:r>
            <w:r w:rsidRPr="00F24ED2">
              <w:rPr>
                <w:rFonts w:asciiTheme="majorBidi" w:hAnsiTheme="majorBidi" w:cstheme="majorBidi"/>
                <w:lang w:val="lt-LT"/>
              </w:rPr>
              <w:t xml:space="preserve">, </w:t>
            </w:r>
          </w:p>
        </w:tc>
        <w:tc>
          <w:tcPr>
            <w:tcW w:w="2217" w:type="dxa"/>
          </w:tcPr>
          <w:p w14:paraId="661D7BED" w14:textId="77777777" w:rsidR="00E832AF" w:rsidRPr="00F24ED2" w:rsidRDefault="00E832AF" w:rsidP="003A2AE0">
            <w:pPr>
              <w:rPr>
                <w:rFonts w:asciiTheme="majorBidi" w:hAnsiTheme="majorBidi" w:cstheme="majorBidi"/>
                <w:lang w:val="lt-LT"/>
              </w:rPr>
            </w:pPr>
          </w:p>
        </w:tc>
      </w:tr>
      <w:tr w:rsidR="00E832AF" w:rsidRPr="00F24ED2" w14:paraId="3E875CE5" w14:textId="77777777" w:rsidTr="00E81CF4">
        <w:trPr>
          <w:gridAfter w:val="1"/>
          <w:wAfter w:w="18" w:type="dxa"/>
        </w:trPr>
        <w:tc>
          <w:tcPr>
            <w:tcW w:w="624" w:type="dxa"/>
          </w:tcPr>
          <w:p w14:paraId="628A6212"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71E129E6"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Valdymo galimybės</w:t>
            </w:r>
          </w:p>
        </w:tc>
        <w:tc>
          <w:tcPr>
            <w:tcW w:w="4819" w:type="dxa"/>
          </w:tcPr>
          <w:p w14:paraId="661142D4" w14:textId="77777777" w:rsidR="00E832AF" w:rsidRPr="00F24ED2" w:rsidRDefault="00E832AF" w:rsidP="003A2AE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Konsolė, grafinė aplinka (GUI).</w:t>
            </w:r>
          </w:p>
        </w:tc>
        <w:tc>
          <w:tcPr>
            <w:tcW w:w="2217" w:type="dxa"/>
          </w:tcPr>
          <w:p w14:paraId="3F3DBCF8" w14:textId="77777777" w:rsidR="00E832AF" w:rsidRPr="00F24ED2" w:rsidRDefault="00E832AF" w:rsidP="003A2AE0">
            <w:pPr>
              <w:rPr>
                <w:rFonts w:asciiTheme="majorBidi" w:hAnsiTheme="majorBidi" w:cstheme="majorBidi"/>
                <w:lang w:val="lt-LT"/>
              </w:rPr>
            </w:pPr>
          </w:p>
        </w:tc>
      </w:tr>
      <w:tr w:rsidR="00E832AF" w:rsidRPr="00F24ED2" w14:paraId="760744A7" w14:textId="77777777" w:rsidTr="00E81CF4">
        <w:trPr>
          <w:gridAfter w:val="1"/>
          <w:wAfter w:w="18" w:type="dxa"/>
        </w:trPr>
        <w:tc>
          <w:tcPr>
            <w:tcW w:w="624" w:type="dxa"/>
          </w:tcPr>
          <w:p w14:paraId="6A039F1F" w14:textId="77777777" w:rsidR="00E832AF" w:rsidRPr="00F24ED2" w:rsidRDefault="00E832AF" w:rsidP="003A2AE0">
            <w:pPr>
              <w:rPr>
                <w:rFonts w:asciiTheme="majorBidi" w:hAnsiTheme="majorBidi" w:cstheme="majorBidi"/>
                <w:lang w:val="lt-LT"/>
              </w:rPr>
            </w:pPr>
          </w:p>
        </w:tc>
        <w:tc>
          <w:tcPr>
            <w:tcW w:w="6742" w:type="dxa"/>
            <w:gridSpan w:val="2"/>
          </w:tcPr>
          <w:p w14:paraId="27FC519D" w14:textId="00D9D99E" w:rsidR="00E832AF" w:rsidRPr="00F24ED2" w:rsidRDefault="00E832AF" w:rsidP="003A2AE0">
            <w:pPr>
              <w:tabs>
                <w:tab w:val="left" w:pos="467"/>
              </w:tabs>
              <w:suppressAutoHyphens/>
              <w:autoSpaceDN w:val="0"/>
              <w:contextualSpacing/>
              <w:rPr>
                <w:rFonts w:asciiTheme="majorBidi" w:hAnsiTheme="majorBidi" w:cstheme="majorBidi"/>
                <w:b/>
                <w:bCs/>
                <w:color w:val="FF0000"/>
                <w:lang w:val="lt-LT"/>
              </w:rPr>
            </w:pPr>
            <w:r w:rsidRPr="00F24ED2">
              <w:rPr>
                <w:rFonts w:asciiTheme="majorBidi" w:hAnsiTheme="majorBidi" w:cstheme="majorBidi"/>
                <w:b/>
                <w:bCs/>
                <w:lang w:val="lt-LT"/>
              </w:rPr>
              <w:t xml:space="preserve">Integracija su </w:t>
            </w:r>
            <w:r w:rsidR="003F6BE1">
              <w:rPr>
                <w:rFonts w:asciiTheme="majorBidi" w:hAnsiTheme="majorBidi" w:cstheme="majorBidi"/>
                <w:b/>
                <w:bCs/>
                <w:lang w:val="lt-LT"/>
              </w:rPr>
              <w:t>esama infrastruktūra</w:t>
            </w:r>
          </w:p>
        </w:tc>
        <w:tc>
          <w:tcPr>
            <w:tcW w:w="2217" w:type="dxa"/>
          </w:tcPr>
          <w:p w14:paraId="15D3B659" w14:textId="77777777" w:rsidR="00E832AF" w:rsidRPr="00F24ED2" w:rsidRDefault="00E832AF" w:rsidP="003A2AE0">
            <w:pPr>
              <w:rPr>
                <w:rFonts w:asciiTheme="majorBidi" w:hAnsiTheme="majorBidi" w:cstheme="majorBidi"/>
                <w:lang w:val="lt-LT"/>
              </w:rPr>
            </w:pPr>
          </w:p>
        </w:tc>
      </w:tr>
      <w:tr w:rsidR="00E832AF" w:rsidRPr="00530AD4" w14:paraId="6600C2D2" w14:textId="77777777" w:rsidTr="00E81CF4">
        <w:trPr>
          <w:gridAfter w:val="1"/>
          <w:wAfter w:w="18" w:type="dxa"/>
        </w:trPr>
        <w:tc>
          <w:tcPr>
            <w:tcW w:w="624" w:type="dxa"/>
          </w:tcPr>
          <w:p w14:paraId="0FE1B015" w14:textId="77777777" w:rsidR="00E832AF" w:rsidRPr="00F24ED2" w:rsidRDefault="00E832AF" w:rsidP="00B5251D">
            <w:pPr>
              <w:numPr>
                <w:ilvl w:val="0"/>
                <w:numId w:val="81"/>
              </w:numPr>
              <w:contextualSpacing/>
              <w:rPr>
                <w:rFonts w:asciiTheme="majorBidi" w:hAnsiTheme="majorBidi" w:cstheme="majorBidi"/>
                <w:lang w:val="lt-LT"/>
              </w:rPr>
            </w:pPr>
          </w:p>
        </w:tc>
        <w:tc>
          <w:tcPr>
            <w:tcW w:w="1923" w:type="dxa"/>
          </w:tcPr>
          <w:p w14:paraId="602CE161" w14:textId="44C7B5C7" w:rsidR="00E832AF" w:rsidRPr="00530AD4" w:rsidRDefault="00382D69" w:rsidP="003A2AE0">
            <w:pPr>
              <w:rPr>
                <w:rFonts w:asciiTheme="majorBidi" w:hAnsiTheme="majorBidi" w:cstheme="majorBidi"/>
                <w:lang w:val="lt-LT"/>
              </w:rPr>
            </w:pPr>
            <w:r w:rsidRPr="00530AD4">
              <w:rPr>
                <w:rFonts w:asciiTheme="majorBidi" w:hAnsiTheme="majorBidi" w:cstheme="majorBidi"/>
                <w:lang w:val="lt-LT"/>
              </w:rPr>
              <w:t xml:space="preserve">Galimybė valdyti komutatorių iš Perkančiosios organizacijos turimų </w:t>
            </w:r>
            <w:r w:rsidRPr="00530AD4">
              <w:rPr>
                <w:rFonts w:asciiTheme="majorBidi" w:hAnsiTheme="majorBidi" w:cstheme="majorBidi"/>
                <w:color w:val="000000" w:themeColor="text1"/>
                <w:lang w:val="lt-LT"/>
              </w:rPr>
              <w:t xml:space="preserve">Fortinet, FortiGate-600F (2 vnt.), Fortinet, FortiGate-200F (20 vnt.), </w:t>
            </w:r>
            <w:r w:rsidRPr="00530AD4">
              <w:rPr>
                <w:color w:val="000000"/>
                <w:szCs w:val="24"/>
                <w:lang w:val="lt-LT" w:eastAsia="lt-LT"/>
              </w:rPr>
              <w:t xml:space="preserve">Fortinet, FortiGate-60F (5 vnt.) </w:t>
            </w:r>
            <w:r w:rsidRPr="00530AD4">
              <w:rPr>
                <w:rFonts w:asciiTheme="majorBidi" w:hAnsiTheme="majorBidi" w:cstheme="majorBidi"/>
                <w:lang w:val="lt-LT"/>
              </w:rPr>
              <w:t>kontrolerių</w:t>
            </w:r>
          </w:p>
        </w:tc>
        <w:tc>
          <w:tcPr>
            <w:tcW w:w="4819" w:type="dxa"/>
          </w:tcPr>
          <w:p w14:paraId="34CF3894"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t>Turi būti.</w:t>
            </w:r>
          </w:p>
        </w:tc>
        <w:tc>
          <w:tcPr>
            <w:tcW w:w="2217" w:type="dxa"/>
          </w:tcPr>
          <w:p w14:paraId="0CBA66A7" w14:textId="77777777" w:rsidR="00E832AF" w:rsidRPr="00530AD4" w:rsidRDefault="00E832AF" w:rsidP="003A2AE0">
            <w:pPr>
              <w:rPr>
                <w:rFonts w:asciiTheme="majorBidi" w:hAnsiTheme="majorBidi" w:cstheme="majorBidi"/>
                <w:lang w:val="lt-LT"/>
              </w:rPr>
            </w:pPr>
          </w:p>
        </w:tc>
      </w:tr>
      <w:tr w:rsidR="00E832AF" w:rsidRPr="00530AD4" w14:paraId="38DCBCC6" w14:textId="77777777" w:rsidTr="00E81CF4">
        <w:trPr>
          <w:gridAfter w:val="1"/>
          <w:wAfter w:w="18" w:type="dxa"/>
        </w:trPr>
        <w:tc>
          <w:tcPr>
            <w:tcW w:w="624" w:type="dxa"/>
          </w:tcPr>
          <w:p w14:paraId="463EEE4C" w14:textId="77777777" w:rsidR="00E832AF" w:rsidRPr="00530AD4" w:rsidRDefault="00E832AF" w:rsidP="00B5251D">
            <w:pPr>
              <w:numPr>
                <w:ilvl w:val="0"/>
                <w:numId w:val="81"/>
              </w:numPr>
              <w:contextualSpacing/>
              <w:rPr>
                <w:rFonts w:asciiTheme="majorBidi" w:hAnsiTheme="majorBidi" w:cstheme="majorBidi"/>
                <w:lang w:val="lt-LT"/>
              </w:rPr>
            </w:pPr>
          </w:p>
        </w:tc>
        <w:tc>
          <w:tcPr>
            <w:tcW w:w="1923" w:type="dxa"/>
          </w:tcPr>
          <w:p w14:paraId="7748A4AF"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 xml:space="preserve">Komutatoriaus funkcionalumas, leidžiantis jį automatiškai aptikti </w:t>
            </w:r>
            <w:r w:rsidRPr="00530AD4">
              <w:rPr>
                <w:rFonts w:asciiTheme="majorBidi" w:hAnsiTheme="majorBidi" w:cstheme="majorBidi"/>
                <w:lang w:val="lt-LT"/>
              </w:rPr>
              <w:lastRenderedPageBreak/>
              <w:t xml:space="preserve">ir atvaizduoti tinklo topologijoje </w:t>
            </w:r>
          </w:p>
        </w:tc>
        <w:tc>
          <w:tcPr>
            <w:tcW w:w="4819" w:type="dxa"/>
          </w:tcPr>
          <w:p w14:paraId="38E2CDED" w14:textId="77777777" w:rsidR="00E832AF" w:rsidRPr="00530AD4" w:rsidRDefault="00E832AF" w:rsidP="003A2AE0">
            <w:pPr>
              <w:tabs>
                <w:tab w:val="left" w:pos="467"/>
              </w:tabs>
              <w:suppressAutoHyphens/>
              <w:autoSpaceDN w:val="0"/>
              <w:contextualSpacing/>
              <w:rPr>
                <w:rFonts w:asciiTheme="majorBidi" w:hAnsiTheme="majorBidi" w:cstheme="majorBidi"/>
                <w:lang w:val="lt-LT"/>
              </w:rPr>
            </w:pPr>
            <w:r w:rsidRPr="00530AD4">
              <w:rPr>
                <w:rFonts w:asciiTheme="majorBidi" w:hAnsiTheme="majorBidi" w:cstheme="majorBidi"/>
                <w:lang w:val="lt-LT"/>
              </w:rPr>
              <w:lastRenderedPageBreak/>
              <w:t>Turi būti.</w:t>
            </w:r>
          </w:p>
        </w:tc>
        <w:tc>
          <w:tcPr>
            <w:tcW w:w="2217" w:type="dxa"/>
          </w:tcPr>
          <w:p w14:paraId="7002DCC7" w14:textId="77777777" w:rsidR="00E832AF" w:rsidRPr="00530AD4" w:rsidRDefault="00E832AF" w:rsidP="003A2AE0">
            <w:pPr>
              <w:rPr>
                <w:rFonts w:asciiTheme="majorBidi" w:hAnsiTheme="majorBidi" w:cstheme="majorBidi"/>
                <w:lang w:val="lt-LT"/>
              </w:rPr>
            </w:pPr>
          </w:p>
        </w:tc>
      </w:tr>
      <w:tr w:rsidR="00130ABA" w:rsidRPr="00530AD4" w14:paraId="154D8DB2" w14:textId="77777777" w:rsidTr="00E81CF4">
        <w:trPr>
          <w:gridAfter w:val="1"/>
          <w:wAfter w:w="18" w:type="dxa"/>
        </w:trPr>
        <w:tc>
          <w:tcPr>
            <w:tcW w:w="624" w:type="dxa"/>
          </w:tcPr>
          <w:p w14:paraId="69139421" w14:textId="77777777" w:rsidR="00130ABA" w:rsidRPr="00530AD4" w:rsidRDefault="00130ABA" w:rsidP="00130ABA">
            <w:pPr>
              <w:numPr>
                <w:ilvl w:val="0"/>
                <w:numId w:val="81"/>
              </w:numPr>
              <w:contextualSpacing/>
              <w:rPr>
                <w:rFonts w:asciiTheme="majorBidi" w:hAnsiTheme="majorBidi" w:cstheme="majorBidi"/>
              </w:rPr>
            </w:pPr>
          </w:p>
        </w:tc>
        <w:tc>
          <w:tcPr>
            <w:tcW w:w="1923" w:type="dxa"/>
          </w:tcPr>
          <w:p w14:paraId="2F269CB7" w14:textId="5E6EF55E" w:rsidR="00130ABA" w:rsidRPr="00530AD4" w:rsidRDefault="00130ABA" w:rsidP="00130ABA">
            <w:pPr>
              <w:rPr>
                <w:rFonts w:asciiTheme="majorBidi" w:hAnsiTheme="majorBidi" w:cstheme="majorBidi"/>
              </w:rPr>
            </w:pPr>
            <w:r w:rsidRPr="00530AD4">
              <w:rPr>
                <w:rFonts w:asciiTheme="majorBidi" w:hAnsiTheme="majorBidi" w:cstheme="majorBidi"/>
              </w:rPr>
              <w:t>Log įvykių siuntimas į Perkančiosios organizacijos naudojamą įvykių surinkimo platformą FortiAnalyzer FC2-10-AZVMS-465-01-60</w:t>
            </w:r>
          </w:p>
        </w:tc>
        <w:tc>
          <w:tcPr>
            <w:tcW w:w="4819" w:type="dxa"/>
          </w:tcPr>
          <w:p w14:paraId="7756F371" w14:textId="61C8091D" w:rsidR="00130ABA" w:rsidRPr="00530AD4" w:rsidRDefault="00130ABA" w:rsidP="00130ABA">
            <w:pPr>
              <w:tabs>
                <w:tab w:val="left" w:pos="467"/>
              </w:tabs>
              <w:suppressAutoHyphens/>
              <w:autoSpaceDN w:val="0"/>
              <w:contextualSpacing/>
              <w:rPr>
                <w:rFonts w:asciiTheme="majorBidi" w:hAnsiTheme="majorBidi" w:cstheme="majorBidi"/>
              </w:rPr>
            </w:pPr>
            <w:r w:rsidRPr="00530AD4">
              <w:rPr>
                <w:rFonts w:asciiTheme="majorBidi" w:hAnsiTheme="majorBidi" w:cstheme="majorBidi"/>
              </w:rPr>
              <w:t>Turi būti</w:t>
            </w:r>
          </w:p>
        </w:tc>
        <w:tc>
          <w:tcPr>
            <w:tcW w:w="2217" w:type="dxa"/>
          </w:tcPr>
          <w:p w14:paraId="5DC62385" w14:textId="77777777" w:rsidR="00130ABA" w:rsidRPr="00530AD4" w:rsidRDefault="00130ABA" w:rsidP="00130ABA">
            <w:pPr>
              <w:rPr>
                <w:rFonts w:asciiTheme="majorBidi" w:hAnsiTheme="majorBidi" w:cstheme="majorBidi"/>
              </w:rPr>
            </w:pPr>
          </w:p>
        </w:tc>
      </w:tr>
      <w:tr w:rsidR="001F2AA3" w:rsidRPr="00F24ED2" w14:paraId="48C55D88" w14:textId="77777777" w:rsidTr="00E81CF4">
        <w:trPr>
          <w:gridAfter w:val="1"/>
          <w:wAfter w:w="18" w:type="dxa"/>
        </w:trPr>
        <w:tc>
          <w:tcPr>
            <w:tcW w:w="624" w:type="dxa"/>
          </w:tcPr>
          <w:p w14:paraId="4596B8AA" w14:textId="77777777" w:rsidR="001F2AA3" w:rsidRPr="00530AD4" w:rsidRDefault="001F2AA3" w:rsidP="001F2AA3">
            <w:pPr>
              <w:numPr>
                <w:ilvl w:val="0"/>
                <w:numId w:val="81"/>
              </w:numPr>
              <w:contextualSpacing/>
              <w:rPr>
                <w:rFonts w:asciiTheme="majorBidi" w:hAnsiTheme="majorBidi" w:cstheme="majorBidi"/>
              </w:rPr>
            </w:pPr>
          </w:p>
        </w:tc>
        <w:tc>
          <w:tcPr>
            <w:tcW w:w="1923" w:type="dxa"/>
          </w:tcPr>
          <w:p w14:paraId="423E0638" w14:textId="77777777" w:rsidR="001F2AA3" w:rsidRPr="00530AD4" w:rsidRDefault="001F2AA3" w:rsidP="001F2AA3">
            <w:pPr>
              <w:jc w:val="both"/>
              <w:rPr>
                <w:color w:val="000000"/>
                <w:szCs w:val="24"/>
                <w:lang w:eastAsia="lt-LT"/>
              </w:rPr>
            </w:pPr>
            <w:r w:rsidRPr="00530AD4">
              <w:rPr>
                <w:rFonts w:asciiTheme="majorBidi" w:hAnsiTheme="majorBidi" w:cstheme="majorBidi"/>
              </w:rPr>
              <w:t xml:space="preserve">Galimybė atlikti operacinės sistemos atnaujinimą iš Perkančiosios organizacijos naudojamo </w:t>
            </w:r>
            <w:r w:rsidRPr="00530AD4">
              <w:rPr>
                <w:color w:val="000000"/>
                <w:szCs w:val="24"/>
                <w:lang w:eastAsia="lt-LT"/>
              </w:rPr>
              <w:t>Fortinet, FortiManager.</w:t>
            </w:r>
          </w:p>
          <w:p w14:paraId="423719D7" w14:textId="60816344" w:rsidR="001F2AA3" w:rsidRPr="00530AD4" w:rsidRDefault="001F2AA3" w:rsidP="001F2AA3">
            <w:pPr>
              <w:rPr>
                <w:rFonts w:asciiTheme="majorBidi" w:hAnsiTheme="majorBidi" w:cstheme="majorBidi"/>
              </w:rPr>
            </w:pPr>
            <w:r w:rsidRPr="00530AD4">
              <w:rPr>
                <w:color w:val="000000"/>
                <w:szCs w:val="24"/>
                <w:lang w:eastAsia="lt-LT"/>
              </w:rPr>
              <w:t>FC1-10-FMGVS-258-01-60</w:t>
            </w:r>
            <w:r w:rsidRPr="00530AD4">
              <w:rPr>
                <w:rFonts w:asciiTheme="majorBidi" w:hAnsiTheme="majorBidi" w:cstheme="majorBidi"/>
              </w:rPr>
              <w:t xml:space="preserve"> sprendimo.</w:t>
            </w:r>
          </w:p>
        </w:tc>
        <w:tc>
          <w:tcPr>
            <w:tcW w:w="4819" w:type="dxa"/>
          </w:tcPr>
          <w:p w14:paraId="56E71CE7" w14:textId="5ECA0822" w:rsidR="001F2AA3" w:rsidRDefault="001F2AA3" w:rsidP="001F2AA3">
            <w:pPr>
              <w:tabs>
                <w:tab w:val="left" w:pos="467"/>
              </w:tabs>
              <w:suppressAutoHyphens/>
              <w:autoSpaceDN w:val="0"/>
              <w:contextualSpacing/>
              <w:rPr>
                <w:rFonts w:asciiTheme="majorBidi" w:hAnsiTheme="majorBidi" w:cstheme="majorBidi"/>
              </w:rPr>
            </w:pPr>
            <w:r w:rsidRPr="00530AD4">
              <w:rPr>
                <w:rFonts w:asciiTheme="majorBidi" w:hAnsiTheme="majorBidi" w:cstheme="majorBidi"/>
              </w:rPr>
              <w:t>Turi būti</w:t>
            </w:r>
          </w:p>
        </w:tc>
        <w:tc>
          <w:tcPr>
            <w:tcW w:w="2217" w:type="dxa"/>
          </w:tcPr>
          <w:p w14:paraId="7B4CB4EA" w14:textId="77777777" w:rsidR="001F2AA3" w:rsidRPr="00F24ED2" w:rsidRDefault="001F2AA3" w:rsidP="001F2AA3">
            <w:pPr>
              <w:rPr>
                <w:rFonts w:asciiTheme="majorBidi" w:hAnsiTheme="majorBidi" w:cstheme="majorBidi"/>
              </w:rPr>
            </w:pPr>
          </w:p>
        </w:tc>
      </w:tr>
      <w:tr w:rsidR="001F2AA3" w:rsidRPr="00F24ED2" w14:paraId="55BF91BB" w14:textId="77777777" w:rsidTr="00E81CF4">
        <w:trPr>
          <w:gridAfter w:val="1"/>
          <w:wAfter w:w="18" w:type="dxa"/>
        </w:trPr>
        <w:tc>
          <w:tcPr>
            <w:tcW w:w="624" w:type="dxa"/>
          </w:tcPr>
          <w:p w14:paraId="0742C2C9" w14:textId="77777777" w:rsidR="001F2AA3" w:rsidRPr="00F24ED2" w:rsidRDefault="001F2AA3" w:rsidP="001F2AA3">
            <w:pPr>
              <w:numPr>
                <w:ilvl w:val="0"/>
                <w:numId w:val="81"/>
              </w:numPr>
              <w:contextualSpacing/>
              <w:rPr>
                <w:rFonts w:asciiTheme="majorBidi" w:hAnsiTheme="majorBidi" w:cstheme="majorBidi"/>
                <w:lang w:val="lt-LT"/>
              </w:rPr>
            </w:pPr>
          </w:p>
        </w:tc>
        <w:tc>
          <w:tcPr>
            <w:tcW w:w="1923" w:type="dxa"/>
          </w:tcPr>
          <w:p w14:paraId="27375E1B" w14:textId="77777777" w:rsidR="001F2AA3" w:rsidRPr="00F24ED2" w:rsidRDefault="001F2AA3" w:rsidP="001F2AA3">
            <w:pPr>
              <w:rPr>
                <w:rFonts w:asciiTheme="majorBidi" w:hAnsiTheme="majorBidi" w:cstheme="majorBidi"/>
                <w:lang w:val="lt-LT"/>
              </w:rPr>
            </w:pPr>
            <w:r w:rsidRPr="00F24ED2">
              <w:rPr>
                <w:rFonts w:asciiTheme="majorBidi" w:hAnsiTheme="majorBidi" w:cstheme="majorBidi"/>
                <w:lang w:val="lt-LT"/>
              </w:rPr>
              <w:t>Centralizuotas VLAN konfigūravimas</w:t>
            </w:r>
          </w:p>
        </w:tc>
        <w:tc>
          <w:tcPr>
            <w:tcW w:w="4819" w:type="dxa"/>
          </w:tcPr>
          <w:p w14:paraId="1221F76C" w14:textId="77777777" w:rsidR="001F2AA3" w:rsidRPr="00F24ED2" w:rsidRDefault="001F2AA3" w:rsidP="001F2AA3">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3C1D93E5" w14:textId="77777777" w:rsidR="001F2AA3" w:rsidRPr="00F24ED2" w:rsidRDefault="001F2AA3" w:rsidP="001F2AA3">
            <w:pPr>
              <w:rPr>
                <w:rFonts w:asciiTheme="majorBidi" w:hAnsiTheme="majorBidi" w:cstheme="majorBidi"/>
                <w:lang w:val="lt-LT"/>
              </w:rPr>
            </w:pPr>
          </w:p>
        </w:tc>
      </w:tr>
      <w:tr w:rsidR="001F2AA3" w:rsidRPr="00F24ED2" w14:paraId="16CAFACA" w14:textId="77777777" w:rsidTr="00E81CF4">
        <w:trPr>
          <w:gridAfter w:val="1"/>
          <w:wAfter w:w="18" w:type="dxa"/>
        </w:trPr>
        <w:tc>
          <w:tcPr>
            <w:tcW w:w="624" w:type="dxa"/>
          </w:tcPr>
          <w:p w14:paraId="31468F19" w14:textId="77777777" w:rsidR="001F2AA3" w:rsidRPr="00F24ED2" w:rsidRDefault="001F2AA3" w:rsidP="001F2AA3">
            <w:pPr>
              <w:numPr>
                <w:ilvl w:val="0"/>
                <w:numId w:val="81"/>
              </w:numPr>
              <w:contextualSpacing/>
              <w:rPr>
                <w:rFonts w:asciiTheme="majorBidi" w:hAnsiTheme="majorBidi" w:cstheme="majorBidi"/>
                <w:lang w:val="lt-LT"/>
              </w:rPr>
            </w:pPr>
          </w:p>
        </w:tc>
        <w:tc>
          <w:tcPr>
            <w:tcW w:w="1923" w:type="dxa"/>
          </w:tcPr>
          <w:p w14:paraId="7AEC7597" w14:textId="77777777" w:rsidR="001F2AA3" w:rsidRPr="00F24ED2" w:rsidRDefault="001F2AA3" w:rsidP="001F2AA3">
            <w:pPr>
              <w:rPr>
                <w:rFonts w:asciiTheme="majorBidi" w:hAnsiTheme="majorBidi" w:cstheme="majorBidi"/>
                <w:lang w:val="lt-LT"/>
              </w:rPr>
            </w:pPr>
            <w:r w:rsidRPr="00F24ED2">
              <w:rPr>
                <w:rFonts w:asciiTheme="majorBidi" w:hAnsiTheme="majorBidi" w:cstheme="majorBidi"/>
                <w:lang w:val="lt-LT"/>
              </w:rPr>
              <w:t>Komutatorių apjungimas (Auto Inter-Switch Links)</w:t>
            </w:r>
          </w:p>
        </w:tc>
        <w:tc>
          <w:tcPr>
            <w:tcW w:w="4819" w:type="dxa"/>
          </w:tcPr>
          <w:p w14:paraId="5C6814F2" w14:textId="77777777" w:rsidR="001F2AA3" w:rsidRPr="00F24ED2" w:rsidRDefault="001F2AA3" w:rsidP="001F2AA3">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1FF861C1" w14:textId="77777777" w:rsidR="001F2AA3" w:rsidRPr="00F24ED2" w:rsidRDefault="001F2AA3" w:rsidP="001F2AA3">
            <w:pPr>
              <w:rPr>
                <w:rFonts w:asciiTheme="majorBidi" w:hAnsiTheme="majorBidi" w:cstheme="majorBidi"/>
                <w:lang w:val="lt-LT"/>
              </w:rPr>
            </w:pPr>
          </w:p>
        </w:tc>
      </w:tr>
      <w:tr w:rsidR="001F2AA3" w:rsidRPr="00F24ED2" w14:paraId="2FC66418" w14:textId="77777777" w:rsidTr="00E81CF4">
        <w:trPr>
          <w:gridAfter w:val="1"/>
          <w:wAfter w:w="18" w:type="dxa"/>
        </w:trPr>
        <w:tc>
          <w:tcPr>
            <w:tcW w:w="624" w:type="dxa"/>
          </w:tcPr>
          <w:p w14:paraId="0403CA6A" w14:textId="77777777" w:rsidR="001F2AA3" w:rsidRPr="00F24ED2" w:rsidRDefault="001F2AA3" w:rsidP="001F2AA3">
            <w:pPr>
              <w:numPr>
                <w:ilvl w:val="0"/>
                <w:numId w:val="81"/>
              </w:numPr>
              <w:contextualSpacing/>
              <w:rPr>
                <w:rFonts w:asciiTheme="majorBidi" w:hAnsiTheme="majorBidi" w:cstheme="majorBidi"/>
                <w:lang w:val="lt-LT"/>
              </w:rPr>
            </w:pPr>
          </w:p>
        </w:tc>
        <w:tc>
          <w:tcPr>
            <w:tcW w:w="1923" w:type="dxa"/>
          </w:tcPr>
          <w:p w14:paraId="2078EC5F" w14:textId="77777777" w:rsidR="001F2AA3" w:rsidRPr="00F24ED2" w:rsidRDefault="001F2AA3" w:rsidP="001F2AA3">
            <w:pPr>
              <w:rPr>
                <w:rFonts w:asciiTheme="majorBidi" w:hAnsiTheme="majorBidi" w:cstheme="majorBidi"/>
                <w:lang w:val="lt-LT"/>
              </w:rPr>
            </w:pPr>
            <w:r w:rsidRPr="00F24ED2">
              <w:rPr>
                <w:rFonts w:asciiTheme="majorBidi" w:hAnsiTheme="majorBidi" w:cstheme="majorBidi"/>
                <w:lang w:val="lt-LT"/>
              </w:rPr>
              <w:t>Prievadų apjungimo (Link agregation configuration) valdymas iš kontrolerio</w:t>
            </w:r>
          </w:p>
        </w:tc>
        <w:tc>
          <w:tcPr>
            <w:tcW w:w="4819" w:type="dxa"/>
          </w:tcPr>
          <w:p w14:paraId="5A10C443" w14:textId="77777777" w:rsidR="001F2AA3" w:rsidRPr="00F24ED2" w:rsidRDefault="001F2AA3" w:rsidP="001F2AA3">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504630AE" w14:textId="77777777" w:rsidR="001F2AA3" w:rsidRPr="00F24ED2" w:rsidRDefault="001F2AA3" w:rsidP="001F2AA3">
            <w:pPr>
              <w:rPr>
                <w:rFonts w:asciiTheme="majorBidi" w:hAnsiTheme="majorBidi" w:cstheme="majorBidi"/>
                <w:lang w:val="lt-LT"/>
              </w:rPr>
            </w:pPr>
          </w:p>
        </w:tc>
      </w:tr>
      <w:tr w:rsidR="001F2AA3" w:rsidRPr="00F24ED2" w14:paraId="65BDF6FC" w14:textId="77777777" w:rsidTr="00E81CF4">
        <w:trPr>
          <w:gridAfter w:val="1"/>
          <w:wAfter w:w="18" w:type="dxa"/>
        </w:trPr>
        <w:tc>
          <w:tcPr>
            <w:tcW w:w="624" w:type="dxa"/>
          </w:tcPr>
          <w:p w14:paraId="68FAC13C" w14:textId="77777777" w:rsidR="001F2AA3" w:rsidRPr="00F24ED2" w:rsidRDefault="001F2AA3" w:rsidP="001F2AA3">
            <w:pPr>
              <w:numPr>
                <w:ilvl w:val="0"/>
                <w:numId w:val="81"/>
              </w:numPr>
              <w:contextualSpacing/>
              <w:rPr>
                <w:rFonts w:asciiTheme="majorBidi" w:hAnsiTheme="majorBidi" w:cstheme="majorBidi"/>
                <w:lang w:val="lt-LT"/>
              </w:rPr>
            </w:pPr>
          </w:p>
        </w:tc>
        <w:tc>
          <w:tcPr>
            <w:tcW w:w="1923" w:type="dxa"/>
          </w:tcPr>
          <w:p w14:paraId="76D416CD" w14:textId="77777777" w:rsidR="001F2AA3" w:rsidRPr="00F24ED2" w:rsidRDefault="001F2AA3" w:rsidP="001F2AA3">
            <w:pPr>
              <w:rPr>
                <w:rFonts w:asciiTheme="majorBidi" w:hAnsiTheme="majorBidi" w:cstheme="majorBidi"/>
                <w:lang w:val="lt-LT"/>
              </w:rPr>
            </w:pPr>
            <w:r w:rsidRPr="00F24ED2">
              <w:rPr>
                <w:rFonts w:asciiTheme="majorBidi" w:hAnsiTheme="majorBidi" w:cstheme="majorBidi"/>
                <w:lang w:val="lt-LT"/>
              </w:rPr>
              <w:t xml:space="preserve">Darbo vietos (host) karantinavimas  </w:t>
            </w:r>
          </w:p>
        </w:tc>
        <w:tc>
          <w:tcPr>
            <w:tcW w:w="4819" w:type="dxa"/>
          </w:tcPr>
          <w:p w14:paraId="417BA7EA" w14:textId="77777777" w:rsidR="001F2AA3" w:rsidRPr="00F24ED2" w:rsidRDefault="001F2AA3" w:rsidP="001F2AA3">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3FE59626" w14:textId="77777777" w:rsidR="001F2AA3" w:rsidRPr="00F24ED2" w:rsidRDefault="001F2AA3" w:rsidP="001F2AA3">
            <w:pPr>
              <w:rPr>
                <w:rFonts w:asciiTheme="majorBidi" w:hAnsiTheme="majorBidi" w:cstheme="majorBidi"/>
                <w:lang w:val="lt-LT"/>
              </w:rPr>
            </w:pPr>
          </w:p>
        </w:tc>
      </w:tr>
      <w:tr w:rsidR="00055660" w:rsidRPr="00F24ED2" w14:paraId="15C1974E" w14:textId="77777777" w:rsidTr="00E81CF4">
        <w:trPr>
          <w:gridAfter w:val="1"/>
          <w:wAfter w:w="18" w:type="dxa"/>
        </w:trPr>
        <w:tc>
          <w:tcPr>
            <w:tcW w:w="624" w:type="dxa"/>
          </w:tcPr>
          <w:p w14:paraId="0FF06D24" w14:textId="77777777" w:rsidR="00055660" w:rsidRPr="00F24ED2" w:rsidRDefault="00055660" w:rsidP="00055660">
            <w:pPr>
              <w:numPr>
                <w:ilvl w:val="0"/>
                <w:numId w:val="81"/>
              </w:numPr>
              <w:contextualSpacing/>
              <w:rPr>
                <w:rFonts w:asciiTheme="majorBidi" w:hAnsiTheme="majorBidi" w:cstheme="majorBidi"/>
              </w:rPr>
            </w:pPr>
          </w:p>
        </w:tc>
        <w:tc>
          <w:tcPr>
            <w:tcW w:w="1923" w:type="dxa"/>
          </w:tcPr>
          <w:p w14:paraId="4357ED82" w14:textId="77777777" w:rsidR="00055660" w:rsidRPr="00530AD4" w:rsidRDefault="00055660" w:rsidP="00055660">
            <w:pPr>
              <w:rPr>
                <w:rFonts w:asciiTheme="majorBidi" w:hAnsiTheme="majorBidi" w:cstheme="majorBidi"/>
                <w:lang w:val="lt-LT"/>
              </w:rPr>
            </w:pPr>
            <w:r w:rsidRPr="00530AD4">
              <w:rPr>
                <w:rFonts w:asciiTheme="majorBidi" w:hAnsiTheme="majorBidi" w:cstheme="majorBidi"/>
                <w:lang w:val="lt-LT"/>
              </w:rPr>
              <w:t>Integracija su perkančiosios organizacijos naudojamu tinklo prieigos kontrolės sprendimu (angl. trumpinys – NAC)</w:t>
            </w:r>
          </w:p>
          <w:p w14:paraId="1597CAA8" w14:textId="1F3F68F9" w:rsidR="00055660" w:rsidRPr="00530AD4" w:rsidRDefault="00055660" w:rsidP="00055660">
            <w:pPr>
              <w:rPr>
                <w:rFonts w:asciiTheme="majorBidi" w:hAnsiTheme="majorBidi" w:cstheme="majorBidi"/>
              </w:rPr>
            </w:pPr>
            <w:r w:rsidRPr="00530AD4">
              <w:rPr>
                <w:rFonts w:asciiTheme="majorBidi" w:hAnsiTheme="majorBidi" w:cstheme="majorBidi"/>
                <w:lang w:val="lt-LT"/>
              </w:rPr>
              <w:t>(Fortinet, FortiNAC)</w:t>
            </w:r>
          </w:p>
        </w:tc>
        <w:tc>
          <w:tcPr>
            <w:tcW w:w="4819" w:type="dxa"/>
          </w:tcPr>
          <w:p w14:paraId="7B465AEE" w14:textId="5EAADCA4" w:rsidR="00055660" w:rsidRPr="00F24ED2" w:rsidRDefault="00055660" w:rsidP="00055660">
            <w:pPr>
              <w:tabs>
                <w:tab w:val="left" w:pos="467"/>
              </w:tabs>
              <w:suppressAutoHyphens/>
              <w:autoSpaceDN w:val="0"/>
              <w:contextualSpacing/>
              <w:rPr>
                <w:rFonts w:asciiTheme="majorBidi" w:hAnsiTheme="majorBidi" w:cstheme="majorBidi"/>
              </w:rPr>
            </w:pPr>
            <w:r w:rsidRPr="00530AD4">
              <w:rPr>
                <w:rFonts w:asciiTheme="majorBidi" w:hAnsiTheme="majorBidi" w:cstheme="majorBidi"/>
                <w:lang w:val="lt-LT"/>
              </w:rPr>
              <w:t>Turi būti.</w:t>
            </w:r>
          </w:p>
        </w:tc>
        <w:tc>
          <w:tcPr>
            <w:tcW w:w="2217" w:type="dxa"/>
          </w:tcPr>
          <w:p w14:paraId="551B5CBD" w14:textId="77777777" w:rsidR="00055660" w:rsidRPr="00F24ED2" w:rsidRDefault="00055660" w:rsidP="00055660">
            <w:pPr>
              <w:rPr>
                <w:rFonts w:asciiTheme="majorBidi" w:hAnsiTheme="majorBidi" w:cstheme="majorBidi"/>
              </w:rPr>
            </w:pPr>
          </w:p>
        </w:tc>
      </w:tr>
      <w:tr w:rsidR="00055660" w:rsidRPr="00F24ED2" w14:paraId="250EFB0F" w14:textId="77777777" w:rsidTr="00E81CF4">
        <w:trPr>
          <w:gridAfter w:val="1"/>
          <w:wAfter w:w="18" w:type="dxa"/>
        </w:trPr>
        <w:tc>
          <w:tcPr>
            <w:tcW w:w="624" w:type="dxa"/>
          </w:tcPr>
          <w:p w14:paraId="43B910D1" w14:textId="77777777" w:rsidR="00055660" w:rsidRPr="00F24ED2" w:rsidRDefault="00055660" w:rsidP="00055660">
            <w:pPr>
              <w:numPr>
                <w:ilvl w:val="0"/>
                <w:numId w:val="81"/>
              </w:numPr>
              <w:contextualSpacing/>
              <w:rPr>
                <w:rFonts w:asciiTheme="majorBidi" w:hAnsiTheme="majorBidi" w:cstheme="majorBidi"/>
                <w:lang w:val="lt-LT"/>
              </w:rPr>
            </w:pPr>
          </w:p>
        </w:tc>
        <w:tc>
          <w:tcPr>
            <w:tcW w:w="1923" w:type="dxa"/>
          </w:tcPr>
          <w:p w14:paraId="2DC6F1A7" w14:textId="77777777" w:rsidR="00055660" w:rsidRPr="00F24ED2" w:rsidRDefault="00055660" w:rsidP="00055660">
            <w:pPr>
              <w:rPr>
                <w:rFonts w:asciiTheme="majorBidi" w:hAnsiTheme="majorBidi" w:cstheme="majorBidi"/>
                <w:lang w:val="lt-LT"/>
              </w:rPr>
            </w:pPr>
            <w:r w:rsidRPr="00F24ED2">
              <w:rPr>
                <w:rFonts w:asciiTheme="majorBidi" w:hAnsiTheme="majorBidi" w:cstheme="majorBidi"/>
                <w:lang w:val="lt-LT"/>
              </w:rPr>
              <w:t>Integracija su ugniasienėje esančiu NAC funkcionalumu</w:t>
            </w:r>
          </w:p>
        </w:tc>
        <w:tc>
          <w:tcPr>
            <w:tcW w:w="4819" w:type="dxa"/>
          </w:tcPr>
          <w:p w14:paraId="44315156" w14:textId="77777777" w:rsidR="00055660" w:rsidRPr="00F24ED2" w:rsidRDefault="00055660" w:rsidP="0005566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330A1687" w14:textId="77777777" w:rsidR="00055660" w:rsidRPr="00F24ED2" w:rsidRDefault="00055660" w:rsidP="00055660">
            <w:pPr>
              <w:rPr>
                <w:rFonts w:asciiTheme="majorBidi" w:hAnsiTheme="majorBidi" w:cstheme="majorBidi"/>
                <w:lang w:val="lt-LT"/>
              </w:rPr>
            </w:pPr>
          </w:p>
        </w:tc>
      </w:tr>
      <w:tr w:rsidR="00055660" w:rsidRPr="00F24ED2" w14:paraId="0D46CF34" w14:textId="77777777" w:rsidTr="00E81CF4">
        <w:trPr>
          <w:gridAfter w:val="1"/>
          <w:wAfter w:w="18" w:type="dxa"/>
        </w:trPr>
        <w:tc>
          <w:tcPr>
            <w:tcW w:w="624" w:type="dxa"/>
          </w:tcPr>
          <w:p w14:paraId="4AC222E6" w14:textId="77777777" w:rsidR="00055660" w:rsidRPr="00F24ED2" w:rsidRDefault="00055660" w:rsidP="00055660">
            <w:pPr>
              <w:numPr>
                <w:ilvl w:val="0"/>
                <w:numId w:val="81"/>
              </w:numPr>
              <w:contextualSpacing/>
              <w:rPr>
                <w:rFonts w:asciiTheme="majorBidi" w:hAnsiTheme="majorBidi" w:cstheme="majorBidi"/>
                <w:lang w:val="lt-LT"/>
              </w:rPr>
            </w:pPr>
          </w:p>
        </w:tc>
        <w:tc>
          <w:tcPr>
            <w:tcW w:w="1923" w:type="dxa"/>
          </w:tcPr>
          <w:p w14:paraId="14C1B117" w14:textId="77777777" w:rsidR="00055660" w:rsidRPr="00F24ED2" w:rsidRDefault="00055660" w:rsidP="00055660">
            <w:pPr>
              <w:rPr>
                <w:rFonts w:asciiTheme="majorBidi" w:hAnsiTheme="majorBidi" w:cstheme="majorBidi"/>
                <w:lang w:val="lt-LT"/>
              </w:rPr>
            </w:pPr>
            <w:r w:rsidRPr="00F24ED2">
              <w:rPr>
                <w:rFonts w:asciiTheme="majorBidi" w:hAnsiTheme="majorBidi" w:cstheme="majorBidi"/>
                <w:lang w:val="lt-LT"/>
              </w:rPr>
              <w:t>Automatinės reakcijos į sukonfigūruotus įvykius (trigerius) ugniasienėje</w:t>
            </w:r>
          </w:p>
          <w:p w14:paraId="65B38988" w14:textId="77777777" w:rsidR="00055660" w:rsidRPr="00F24ED2" w:rsidRDefault="00055660" w:rsidP="00055660">
            <w:pPr>
              <w:rPr>
                <w:rFonts w:asciiTheme="majorBidi" w:hAnsiTheme="majorBidi" w:cstheme="majorBidi"/>
                <w:lang w:val="lt-LT"/>
              </w:rPr>
            </w:pPr>
            <w:r w:rsidRPr="00F24ED2">
              <w:rPr>
                <w:rFonts w:asciiTheme="majorBidi" w:hAnsiTheme="majorBidi" w:cstheme="majorBidi"/>
                <w:lang w:val="lt-LT"/>
              </w:rPr>
              <w:t>(Automation stitches)</w:t>
            </w:r>
          </w:p>
        </w:tc>
        <w:tc>
          <w:tcPr>
            <w:tcW w:w="4819" w:type="dxa"/>
          </w:tcPr>
          <w:p w14:paraId="33B01FDE" w14:textId="77777777" w:rsidR="00055660" w:rsidRPr="00F24ED2" w:rsidRDefault="00055660" w:rsidP="0005566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Turi būti.</w:t>
            </w:r>
          </w:p>
        </w:tc>
        <w:tc>
          <w:tcPr>
            <w:tcW w:w="2217" w:type="dxa"/>
          </w:tcPr>
          <w:p w14:paraId="06C34BFD" w14:textId="77777777" w:rsidR="00055660" w:rsidRPr="00F24ED2" w:rsidRDefault="00055660" w:rsidP="00055660">
            <w:pPr>
              <w:rPr>
                <w:rFonts w:asciiTheme="majorBidi" w:hAnsiTheme="majorBidi" w:cstheme="majorBidi"/>
                <w:lang w:val="lt-LT"/>
              </w:rPr>
            </w:pPr>
          </w:p>
        </w:tc>
      </w:tr>
      <w:tr w:rsidR="00055660" w:rsidRPr="00F24ED2" w14:paraId="1010FBA8" w14:textId="77777777" w:rsidTr="00E81CF4">
        <w:trPr>
          <w:gridAfter w:val="1"/>
          <w:wAfter w:w="18" w:type="dxa"/>
        </w:trPr>
        <w:tc>
          <w:tcPr>
            <w:tcW w:w="624" w:type="dxa"/>
          </w:tcPr>
          <w:p w14:paraId="53463302" w14:textId="77777777" w:rsidR="00055660" w:rsidRPr="00F24ED2" w:rsidRDefault="00055660" w:rsidP="00055660">
            <w:pPr>
              <w:numPr>
                <w:ilvl w:val="0"/>
                <w:numId w:val="81"/>
              </w:numPr>
              <w:contextualSpacing/>
              <w:rPr>
                <w:rFonts w:asciiTheme="majorBidi" w:hAnsiTheme="majorBidi" w:cstheme="majorBidi"/>
                <w:lang w:val="lt-LT"/>
              </w:rPr>
            </w:pPr>
          </w:p>
        </w:tc>
        <w:tc>
          <w:tcPr>
            <w:tcW w:w="1923" w:type="dxa"/>
          </w:tcPr>
          <w:p w14:paraId="471FA34D" w14:textId="77777777" w:rsidR="00055660" w:rsidRPr="00F24ED2" w:rsidRDefault="00055660" w:rsidP="00055660">
            <w:pPr>
              <w:rPr>
                <w:rFonts w:asciiTheme="majorBidi" w:hAnsiTheme="majorBidi" w:cstheme="majorBidi"/>
                <w:lang w:val="lt-LT"/>
              </w:rPr>
            </w:pPr>
            <w:r w:rsidRPr="00F24ED2">
              <w:rPr>
                <w:rFonts w:asciiTheme="majorBidi" w:hAnsiTheme="majorBidi" w:cstheme="majorBidi"/>
                <w:lang w:val="lt-LT"/>
              </w:rPr>
              <w:t>Garantiniai įsipareigojimai, techninis palaikymas</w:t>
            </w:r>
          </w:p>
        </w:tc>
        <w:tc>
          <w:tcPr>
            <w:tcW w:w="4819" w:type="dxa"/>
          </w:tcPr>
          <w:p w14:paraId="23C89711" w14:textId="77777777" w:rsidR="00055660" w:rsidRPr="00F24ED2" w:rsidRDefault="00055660" w:rsidP="0005566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Gamintojo garantuojamas ne mažesnis nei 60 mėn. nemokamas garantinis aptarnavimas bei nemokamas atnaujinimų teikimas garantiniu laikotarpiu. Paslaugos tipas 24x7, vienos valandos reakcija kritinių sutrikimų atvejais ir kitos darbo dienos atsakymas nekritiniais klausimais. Teisė kreiptis į gamintoją iškilus problemai internetu ir telefonu. Prieiga prie gamintojo internetiniame puslapyje esančių resursų, tarp jų ir programinės įrangos bibliotekos.</w:t>
            </w:r>
          </w:p>
        </w:tc>
        <w:tc>
          <w:tcPr>
            <w:tcW w:w="2217" w:type="dxa"/>
          </w:tcPr>
          <w:p w14:paraId="615835B3" w14:textId="77777777" w:rsidR="00055660" w:rsidRPr="00F24ED2" w:rsidRDefault="00055660" w:rsidP="00055660">
            <w:pPr>
              <w:rPr>
                <w:rFonts w:asciiTheme="majorBidi" w:hAnsiTheme="majorBidi" w:cstheme="majorBidi"/>
                <w:lang w:val="lt-LT"/>
              </w:rPr>
            </w:pPr>
          </w:p>
        </w:tc>
      </w:tr>
      <w:tr w:rsidR="00055660" w:rsidRPr="00F24ED2" w14:paraId="596CA4D5" w14:textId="77777777" w:rsidTr="00E81CF4">
        <w:trPr>
          <w:gridAfter w:val="1"/>
          <w:wAfter w:w="18" w:type="dxa"/>
        </w:trPr>
        <w:tc>
          <w:tcPr>
            <w:tcW w:w="624" w:type="dxa"/>
          </w:tcPr>
          <w:p w14:paraId="754B0F8C" w14:textId="77777777" w:rsidR="00055660" w:rsidRPr="00F24ED2" w:rsidRDefault="00055660" w:rsidP="00055660">
            <w:pPr>
              <w:numPr>
                <w:ilvl w:val="0"/>
                <w:numId w:val="81"/>
              </w:numPr>
              <w:contextualSpacing/>
              <w:rPr>
                <w:rFonts w:asciiTheme="majorBidi" w:hAnsiTheme="majorBidi" w:cstheme="majorBidi"/>
                <w:lang w:val="lt-LT"/>
              </w:rPr>
            </w:pPr>
          </w:p>
        </w:tc>
        <w:tc>
          <w:tcPr>
            <w:tcW w:w="1923" w:type="dxa"/>
          </w:tcPr>
          <w:p w14:paraId="5BA053D6" w14:textId="77777777" w:rsidR="00055660" w:rsidRPr="00F24ED2" w:rsidRDefault="00055660" w:rsidP="00055660">
            <w:pPr>
              <w:rPr>
                <w:rFonts w:asciiTheme="majorBidi" w:hAnsiTheme="majorBidi" w:cstheme="majorBidi"/>
                <w:lang w:val="lt-LT"/>
              </w:rPr>
            </w:pPr>
            <w:r w:rsidRPr="00F24ED2">
              <w:rPr>
                <w:rFonts w:asciiTheme="majorBidi" w:hAnsiTheme="majorBidi" w:cstheme="majorBidi"/>
                <w:lang w:val="lt-LT"/>
              </w:rPr>
              <w:t>Papildomi reikalavimai</w:t>
            </w:r>
          </w:p>
        </w:tc>
        <w:tc>
          <w:tcPr>
            <w:tcW w:w="4819" w:type="dxa"/>
          </w:tcPr>
          <w:p w14:paraId="30BD1AD3" w14:textId="77777777" w:rsidR="00055660" w:rsidRPr="00F24ED2" w:rsidRDefault="00055660" w:rsidP="0005566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Visa siūloma įranga turi būti nauja, negalima siūlyti naudotos arba naudotos ir atnaujintos (angl. remarketing ar refurbished) įrangos.</w:t>
            </w:r>
          </w:p>
        </w:tc>
        <w:tc>
          <w:tcPr>
            <w:tcW w:w="2217" w:type="dxa"/>
          </w:tcPr>
          <w:p w14:paraId="61BAE193" w14:textId="77777777" w:rsidR="00055660" w:rsidRPr="00F24ED2" w:rsidRDefault="00055660" w:rsidP="00055660">
            <w:pPr>
              <w:rPr>
                <w:rFonts w:asciiTheme="majorBidi" w:hAnsiTheme="majorBidi" w:cstheme="majorBidi"/>
                <w:lang w:val="lt-LT"/>
              </w:rPr>
            </w:pPr>
          </w:p>
        </w:tc>
      </w:tr>
      <w:tr w:rsidR="00055660" w:rsidRPr="00F24ED2" w14:paraId="1A6AFC2C" w14:textId="77777777" w:rsidTr="00E81CF4">
        <w:trPr>
          <w:gridAfter w:val="1"/>
          <w:wAfter w:w="18" w:type="dxa"/>
        </w:trPr>
        <w:tc>
          <w:tcPr>
            <w:tcW w:w="624" w:type="dxa"/>
          </w:tcPr>
          <w:p w14:paraId="37FC76D1" w14:textId="77777777" w:rsidR="00055660" w:rsidRPr="00F24ED2" w:rsidRDefault="00055660" w:rsidP="00055660">
            <w:pPr>
              <w:numPr>
                <w:ilvl w:val="0"/>
                <w:numId w:val="81"/>
              </w:numPr>
              <w:contextualSpacing/>
              <w:rPr>
                <w:rFonts w:asciiTheme="majorBidi" w:hAnsiTheme="majorBidi" w:cstheme="majorBidi"/>
                <w:lang w:val="lt-LT"/>
              </w:rPr>
            </w:pPr>
          </w:p>
        </w:tc>
        <w:tc>
          <w:tcPr>
            <w:tcW w:w="1923" w:type="dxa"/>
          </w:tcPr>
          <w:p w14:paraId="6B66F7EE" w14:textId="77777777" w:rsidR="00055660" w:rsidRPr="00F24ED2" w:rsidRDefault="00055660" w:rsidP="00055660">
            <w:pPr>
              <w:rPr>
                <w:rFonts w:asciiTheme="majorBidi" w:hAnsiTheme="majorBidi" w:cstheme="majorBidi"/>
                <w:lang w:val="lt-LT"/>
              </w:rPr>
            </w:pPr>
            <w:r w:rsidRPr="00F24ED2">
              <w:rPr>
                <w:rFonts w:asciiTheme="majorBidi" w:hAnsiTheme="majorBidi" w:cstheme="majorBidi"/>
                <w:lang w:val="lt-LT"/>
              </w:rPr>
              <w:t>Gamintojo kodai ir aprašymai</w:t>
            </w:r>
          </w:p>
        </w:tc>
        <w:tc>
          <w:tcPr>
            <w:tcW w:w="4819" w:type="dxa"/>
          </w:tcPr>
          <w:p w14:paraId="684254A7" w14:textId="772E2067" w:rsidR="00055660" w:rsidRPr="00F24ED2" w:rsidRDefault="00055660" w:rsidP="00055660">
            <w:pPr>
              <w:tabs>
                <w:tab w:val="left" w:pos="467"/>
              </w:tabs>
              <w:suppressAutoHyphens/>
              <w:autoSpaceDN w:val="0"/>
              <w:contextualSpacing/>
              <w:rPr>
                <w:rFonts w:asciiTheme="majorBidi" w:hAnsiTheme="majorBidi" w:cstheme="majorBidi"/>
                <w:lang w:val="lt-LT"/>
              </w:rPr>
            </w:pPr>
            <w:r w:rsidRPr="00F24ED2">
              <w:rPr>
                <w:rFonts w:asciiTheme="majorBidi" w:hAnsiTheme="majorBidi" w:cstheme="majorBidi"/>
                <w:lang w:val="lt-LT"/>
              </w:rPr>
              <w:t xml:space="preserve">Atskirame priede kartu su pasiūlymu turi būti pateikti siūlomos įrangos komponenčių kodai (Part Number), </w:t>
            </w:r>
            <w:r w:rsidRPr="00F24ED2">
              <w:rPr>
                <w:rFonts w:asciiTheme="majorBidi" w:hAnsiTheme="majorBidi" w:cstheme="majorBidi"/>
                <w:lang w:val="lt-LT"/>
              </w:rPr>
              <w:lastRenderedPageBreak/>
              <w:t>trumpi aprašymai ir kiekiai. Turi būti pateikta tiksli nuoroda į įrangos aprašymą gamintojo internetiniame puslapyje arba turi būti pridėtas gamintojo parengtas įrangos aprašymas, kuriame pateikta visa informacija apie siūlomą įrangą.</w:t>
            </w:r>
          </w:p>
        </w:tc>
        <w:tc>
          <w:tcPr>
            <w:tcW w:w="2217" w:type="dxa"/>
          </w:tcPr>
          <w:p w14:paraId="53B679C9" w14:textId="1FFF2FB1" w:rsidR="00055660" w:rsidRPr="00F24ED2" w:rsidRDefault="00055660" w:rsidP="00055660">
            <w:pPr>
              <w:rPr>
                <w:rFonts w:asciiTheme="majorBidi" w:hAnsiTheme="majorBidi" w:cstheme="majorBidi"/>
                <w:lang w:val="lt-LT"/>
              </w:rPr>
            </w:pPr>
            <w:r w:rsidRPr="00F24ED2">
              <w:rPr>
                <w:rFonts w:asciiTheme="majorBidi" w:hAnsiTheme="majorBidi" w:cstheme="majorBidi"/>
                <w:b/>
                <w:bCs/>
                <w:color w:val="000000" w:themeColor="text1"/>
                <w:lang w:val="lt-LT"/>
              </w:rPr>
              <w:lastRenderedPageBreak/>
              <w:t>Pateikiama kartu su pasiūlymu</w:t>
            </w:r>
          </w:p>
        </w:tc>
      </w:tr>
    </w:tbl>
    <w:p w14:paraId="1558E9E5" w14:textId="77777777" w:rsidR="00E832AF" w:rsidRPr="00F24ED2" w:rsidRDefault="00E832AF" w:rsidP="00E832AF">
      <w:pPr>
        <w:spacing w:after="0" w:line="240" w:lineRule="auto"/>
        <w:rPr>
          <w:rFonts w:asciiTheme="majorBidi" w:hAnsiTheme="majorBidi" w:cstheme="majorBidi"/>
          <w:sz w:val="24"/>
          <w:szCs w:val="24"/>
        </w:rPr>
      </w:pPr>
    </w:p>
    <w:p w14:paraId="0F11BBBA" w14:textId="258A604A" w:rsidR="00E832AF" w:rsidRPr="00F24ED2" w:rsidRDefault="00E832AF" w:rsidP="005533B9">
      <w:pPr>
        <w:spacing w:after="0" w:line="240" w:lineRule="auto"/>
        <w:jc w:val="center"/>
        <w:rPr>
          <w:rFonts w:asciiTheme="majorBidi" w:hAnsiTheme="majorBidi" w:cstheme="majorBidi"/>
          <w:sz w:val="24"/>
          <w:szCs w:val="24"/>
        </w:rPr>
      </w:pPr>
      <w:r w:rsidRPr="00F24ED2">
        <w:rPr>
          <w:rFonts w:asciiTheme="majorBidi" w:hAnsiTheme="majorBidi" w:cstheme="majorBidi"/>
          <w:b/>
          <w:bCs/>
          <w:caps/>
          <w:sz w:val="24"/>
          <w:szCs w:val="24"/>
        </w:rPr>
        <w:t>PASLAUGŲ aprašymas</w:t>
      </w:r>
    </w:p>
    <w:p w14:paraId="365B97A0" w14:textId="77777777" w:rsidR="00E832AF" w:rsidRPr="00F24ED2" w:rsidRDefault="00E832AF" w:rsidP="00E832AF">
      <w:pPr>
        <w:spacing w:after="0" w:line="240" w:lineRule="auto"/>
        <w:rPr>
          <w:rFonts w:asciiTheme="majorBidi" w:hAnsiTheme="majorBidi" w:cstheme="majorBidi"/>
          <w:sz w:val="24"/>
          <w:szCs w:val="24"/>
        </w:rPr>
      </w:pPr>
    </w:p>
    <w:tbl>
      <w:tblPr>
        <w:tblStyle w:val="Lentelstinklelis"/>
        <w:tblW w:w="9634" w:type="dxa"/>
        <w:tblLook w:val="04A0" w:firstRow="1" w:lastRow="0" w:firstColumn="1" w:lastColumn="0" w:noHBand="0" w:noVBand="1"/>
      </w:tblPr>
      <w:tblGrid>
        <w:gridCol w:w="571"/>
        <w:gridCol w:w="1864"/>
        <w:gridCol w:w="4931"/>
        <w:gridCol w:w="2268"/>
      </w:tblGrid>
      <w:tr w:rsidR="00E832AF" w:rsidRPr="00F24ED2" w14:paraId="350DD910" w14:textId="77777777" w:rsidTr="00E81CF4">
        <w:tc>
          <w:tcPr>
            <w:tcW w:w="571" w:type="dxa"/>
            <w:shd w:val="clear" w:color="auto" w:fill="E7E6E6" w:themeFill="background2"/>
          </w:tcPr>
          <w:p w14:paraId="72D4B2C8"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Eil. Nr.</w:t>
            </w:r>
          </w:p>
        </w:tc>
        <w:tc>
          <w:tcPr>
            <w:tcW w:w="1864" w:type="dxa"/>
            <w:shd w:val="clear" w:color="auto" w:fill="E7E6E6" w:themeFill="background2"/>
          </w:tcPr>
          <w:p w14:paraId="64DBA4CE"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Komponento pavadinimas</w:t>
            </w:r>
          </w:p>
        </w:tc>
        <w:tc>
          <w:tcPr>
            <w:tcW w:w="4931" w:type="dxa"/>
            <w:shd w:val="clear" w:color="auto" w:fill="E7E6E6" w:themeFill="background2"/>
          </w:tcPr>
          <w:p w14:paraId="594E604E"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Reikalaujama charakteristika</w:t>
            </w:r>
          </w:p>
        </w:tc>
        <w:tc>
          <w:tcPr>
            <w:tcW w:w="2268" w:type="dxa"/>
            <w:shd w:val="clear" w:color="auto" w:fill="E7E6E6" w:themeFill="background2"/>
          </w:tcPr>
          <w:p w14:paraId="2ED178A3" w14:textId="77777777" w:rsidR="00E832AF" w:rsidRPr="00F24ED2" w:rsidRDefault="00E832AF" w:rsidP="005533B9">
            <w:pPr>
              <w:jc w:val="center"/>
              <w:rPr>
                <w:rFonts w:asciiTheme="majorBidi" w:hAnsiTheme="majorBidi" w:cstheme="majorBidi"/>
                <w:b/>
                <w:bCs/>
                <w:lang w:val="lt-LT"/>
              </w:rPr>
            </w:pPr>
            <w:r w:rsidRPr="00F24ED2">
              <w:rPr>
                <w:rFonts w:asciiTheme="majorBidi" w:hAnsiTheme="majorBidi" w:cstheme="majorBidi"/>
                <w:b/>
                <w:bCs/>
                <w:color w:val="000000" w:themeColor="text1"/>
                <w:lang w:val="lt-LT"/>
              </w:rPr>
              <w:t>Pastabos</w:t>
            </w:r>
          </w:p>
        </w:tc>
      </w:tr>
      <w:tr w:rsidR="00E832AF" w:rsidRPr="00F24ED2" w14:paraId="5F39AB8A" w14:textId="77777777" w:rsidTr="00E81CF4">
        <w:tc>
          <w:tcPr>
            <w:tcW w:w="571" w:type="dxa"/>
          </w:tcPr>
          <w:p w14:paraId="6F4CF81A" w14:textId="77777777" w:rsidR="00E832AF" w:rsidRPr="00F24ED2" w:rsidRDefault="00E832AF" w:rsidP="00B5251D">
            <w:pPr>
              <w:numPr>
                <w:ilvl w:val="0"/>
                <w:numId w:val="83"/>
              </w:numPr>
              <w:contextualSpacing/>
              <w:rPr>
                <w:rFonts w:asciiTheme="majorBidi" w:hAnsiTheme="majorBidi" w:cstheme="majorBidi"/>
                <w:lang w:val="lt-LT"/>
              </w:rPr>
            </w:pPr>
          </w:p>
        </w:tc>
        <w:tc>
          <w:tcPr>
            <w:tcW w:w="1864" w:type="dxa"/>
          </w:tcPr>
          <w:p w14:paraId="76D6ED9C"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Bendri reikalavimai</w:t>
            </w:r>
          </w:p>
        </w:tc>
        <w:tc>
          <w:tcPr>
            <w:tcW w:w="4931" w:type="dxa"/>
          </w:tcPr>
          <w:p w14:paraId="2E6676BB"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color w:val="000000" w:themeColor="text1"/>
                <w:lang w:val="lt-LT"/>
              </w:rPr>
              <w:t>Tiekėjas turės atlikti šias siūlomos techninės įrangos įdiegimo ir montavimo paslaugas</w:t>
            </w:r>
            <w:r w:rsidRPr="00F24ED2">
              <w:rPr>
                <w:rFonts w:asciiTheme="majorBidi" w:hAnsiTheme="majorBidi" w:cstheme="majorBidi"/>
                <w:lang w:val="lt-LT"/>
              </w:rPr>
              <w:t>:</w:t>
            </w:r>
          </w:p>
          <w:p w14:paraId="2BE59D8E" w14:textId="77777777" w:rsidR="00E832AF" w:rsidRPr="00F24ED2" w:rsidRDefault="00E832AF" w:rsidP="003A2AE0">
            <w:pPr>
              <w:rPr>
                <w:rFonts w:asciiTheme="majorBidi" w:hAnsiTheme="majorBidi" w:cstheme="majorBidi"/>
                <w:lang w:val="lt-LT"/>
              </w:rPr>
            </w:pPr>
          </w:p>
          <w:p w14:paraId="22DA1E37" w14:textId="77777777" w:rsidR="00E832AF" w:rsidRPr="00F24ED2" w:rsidRDefault="00E832AF" w:rsidP="00B5251D">
            <w:pPr>
              <w:numPr>
                <w:ilvl w:val="0"/>
                <w:numId w:val="48"/>
              </w:numPr>
              <w:contextualSpacing/>
              <w:rPr>
                <w:rFonts w:asciiTheme="majorBidi" w:hAnsiTheme="majorBidi" w:cstheme="majorBidi"/>
                <w:lang w:val="lt-LT"/>
              </w:rPr>
            </w:pPr>
            <w:r w:rsidRPr="00F24ED2">
              <w:rPr>
                <w:rFonts w:asciiTheme="majorBidi" w:hAnsiTheme="majorBidi" w:cstheme="majorBidi"/>
                <w:lang w:val="lt-LT"/>
              </w:rPr>
              <w:t>Turės parengti migravimo planą, pagal numatytus terminus, neviršijant šio pirkimo dokumentuose nustatytų reikalavimų.</w:t>
            </w:r>
          </w:p>
          <w:p w14:paraId="24C5DE5A" w14:textId="77777777" w:rsidR="00E832AF" w:rsidRPr="00F24ED2" w:rsidRDefault="00E832AF" w:rsidP="00B5251D">
            <w:pPr>
              <w:numPr>
                <w:ilvl w:val="0"/>
                <w:numId w:val="48"/>
              </w:numPr>
              <w:contextualSpacing/>
              <w:rPr>
                <w:rFonts w:asciiTheme="majorBidi" w:hAnsiTheme="majorBidi" w:cstheme="majorBidi"/>
                <w:lang w:val="lt-LT"/>
              </w:rPr>
            </w:pPr>
            <w:r w:rsidRPr="00F24ED2">
              <w:rPr>
                <w:rFonts w:asciiTheme="majorBidi" w:hAnsiTheme="majorBidi" w:cstheme="majorBidi"/>
                <w:lang w:val="lt-LT"/>
              </w:rPr>
              <w:t>Esant poreikiui, visų darbų vykdymo metu turės užtikrinti užsakovo konsultacijas kompiuterinio tinklo bei serverinės įrangos konfigūravimo klausimais.</w:t>
            </w:r>
          </w:p>
          <w:p w14:paraId="55EFE947" w14:textId="77777777" w:rsidR="00E832AF" w:rsidRPr="00F24ED2" w:rsidRDefault="00E832AF" w:rsidP="00B5251D">
            <w:pPr>
              <w:numPr>
                <w:ilvl w:val="0"/>
                <w:numId w:val="48"/>
              </w:numPr>
              <w:contextualSpacing/>
              <w:rPr>
                <w:rFonts w:asciiTheme="majorBidi" w:hAnsiTheme="majorBidi" w:cstheme="majorBidi"/>
                <w:lang w:val="lt-LT"/>
              </w:rPr>
            </w:pPr>
            <w:r w:rsidRPr="00F24ED2">
              <w:rPr>
                <w:rFonts w:asciiTheme="majorBidi" w:hAnsiTheme="majorBidi" w:cstheme="majorBidi"/>
                <w:lang w:val="lt-LT"/>
              </w:rPr>
              <w:t>Atsiradus migravimo metų laidu ar/ir optinių keitikliu gedimui Tiekėjas turės galimybes pakeisti sugedusius komponentus.</w:t>
            </w:r>
          </w:p>
        </w:tc>
        <w:tc>
          <w:tcPr>
            <w:tcW w:w="2268" w:type="dxa"/>
          </w:tcPr>
          <w:p w14:paraId="6FD526AD" w14:textId="77777777" w:rsidR="00E832AF" w:rsidRPr="00F24ED2" w:rsidRDefault="00E832AF" w:rsidP="003A2AE0">
            <w:pPr>
              <w:rPr>
                <w:rFonts w:asciiTheme="majorBidi" w:hAnsiTheme="majorBidi" w:cstheme="majorBidi"/>
                <w:lang w:val="lt-LT"/>
              </w:rPr>
            </w:pPr>
          </w:p>
        </w:tc>
      </w:tr>
      <w:tr w:rsidR="00E832AF" w:rsidRPr="00F24ED2" w14:paraId="2DF30B9D" w14:textId="77777777" w:rsidTr="00E81CF4">
        <w:tc>
          <w:tcPr>
            <w:tcW w:w="571" w:type="dxa"/>
          </w:tcPr>
          <w:p w14:paraId="4276AE2A" w14:textId="77777777" w:rsidR="00E832AF" w:rsidRPr="00F24ED2" w:rsidRDefault="00E832AF" w:rsidP="00B5251D">
            <w:pPr>
              <w:numPr>
                <w:ilvl w:val="0"/>
                <w:numId w:val="83"/>
              </w:numPr>
              <w:contextualSpacing/>
              <w:rPr>
                <w:rFonts w:asciiTheme="majorBidi" w:hAnsiTheme="majorBidi" w:cstheme="majorBidi"/>
                <w:lang w:val="lt-LT"/>
              </w:rPr>
            </w:pPr>
          </w:p>
        </w:tc>
        <w:tc>
          <w:tcPr>
            <w:tcW w:w="1864" w:type="dxa"/>
          </w:tcPr>
          <w:p w14:paraId="5E0463B6" w14:textId="77777777" w:rsidR="00E832AF" w:rsidRPr="00F24ED2" w:rsidRDefault="00E832AF" w:rsidP="003A2AE0">
            <w:pPr>
              <w:rPr>
                <w:rFonts w:asciiTheme="majorBidi" w:hAnsiTheme="majorBidi" w:cstheme="majorBidi"/>
                <w:lang w:val="lt-LT"/>
              </w:rPr>
            </w:pPr>
            <w:r w:rsidRPr="00F24ED2">
              <w:rPr>
                <w:rFonts w:asciiTheme="majorBidi" w:hAnsiTheme="majorBidi" w:cstheme="majorBidi"/>
                <w:lang w:val="lt-LT"/>
              </w:rPr>
              <w:t>Esamos technines įrangos analizė, sujungimo inventorizacija, poreikių įvertinimas</w:t>
            </w:r>
          </w:p>
        </w:tc>
        <w:tc>
          <w:tcPr>
            <w:tcW w:w="4931" w:type="dxa"/>
          </w:tcPr>
          <w:p w14:paraId="697230E1" w14:textId="77777777" w:rsidR="00E832AF" w:rsidRPr="00F24ED2" w:rsidRDefault="00E832AF" w:rsidP="003A2AE0">
            <w:pPr>
              <w:rPr>
                <w:rFonts w:asciiTheme="majorBidi" w:hAnsiTheme="majorBidi" w:cstheme="majorBidi"/>
                <w:color w:val="000000" w:themeColor="text1"/>
                <w:lang w:val="lt-LT"/>
              </w:rPr>
            </w:pPr>
            <w:r w:rsidRPr="00F24ED2">
              <w:rPr>
                <w:rFonts w:asciiTheme="majorBidi" w:hAnsiTheme="majorBidi" w:cstheme="majorBidi"/>
                <w:color w:val="000000" w:themeColor="text1"/>
                <w:lang w:val="lt-LT"/>
              </w:rPr>
              <w:t>Turės atlikti:</w:t>
            </w:r>
          </w:p>
          <w:p w14:paraId="5CCA19ED" w14:textId="77777777" w:rsidR="00E832AF" w:rsidRPr="00F24ED2" w:rsidRDefault="00E832AF" w:rsidP="003A2AE0">
            <w:pPr>
              <w:rPr>
                <w:rFonts w:asciiTheme="majorBidi" w:hAnsiTheme="majorBidi" w:cstheme="majorBidi"/>
                <w:color w:val="000000" w:themeColor="text1"/>
                <w:lang w:val="lt-LT"/>
              </w:rPr>
            </w:pPr>
          </w:p>
          <w:p w14:paraId="50519268" w14:textId="77777777" w:rsidR="00E832AF" w:rsidRPr="00F24ED2" w:rsidRDefault="00E832AF" w:rsidP="00B5251D">
            <w:pPr>
              <w:numPr>
                <w:ilvl w:val="0"/>
                <w:numId w:val="49"/>
              </w:numPr>
              <w:contextualSpacing/>
              <w:rPr>
                <w:rFonts w:asciiTheme="majorBidi" w:hAnsiTheme="majorBidi" w:cstheme="majorBidi"/>
                <w:color w:val="000000" w:themeColor="text1"/>
                <w:lang w:val="lt-LT"/>
              </w:rPr>
            </w:pPr>
            <w:r w:rsidRPr="00F24ED2">
              <w:rPr>
                <w:rFonts w:asciiTheme="majorBidi" w:hAnsiTheme="majorBidi" w:cstheme="majorBidi"/>
                <w:color w:val="000000" w:themeColor="text1"/>
                <w:lang w:val="lt-LT"/>
              </w:rPr>
              <w:t xml:space="preserve">Esamos užsakovo tinklo infostruktūros topologijos analizę (analizės tikslas yra nustatyti esamą tinklo tipologiją). </w:t>
            </w:r>
          </w:p>
          <w:p w14:paraId="646A7C8A" w14:textId="77777777" w:rsidR="00E832AF" w:rsidRPr="00F24ED2" w:rsidRDefault="00E832AF" w:rsidP="00B5251D">
            <w:pPr>
              <w:numPr>
                <w:ilvl w:val="0"/>
                <w:numId w:val="49"/>
              </w:numPr>
              <w:contextualSpacing/>
              <w:rPr>
                <w:rFonts w:asciiTheme="majorBidi" w:hAnsiTheme="majorBidi" w:cstheme="majorBidi"/>
                <w:color w:val="000000" w:themeColor="text1"/>
                <w:lang w:val="lt-LT"/>
              </w:rPr>
            </w:pPr>
            <w:r w:rsidRPr="00F24ED2">
              <w:rPr>
                <w:rFonts w:asciiTheme="majorBidi" w:hAnsiTheme="majorBidi" w:cstheme="majorBidi"/>
                <w:color w:val="000000" w:themeColor="text1"/>
                <w:lang w:val="lt-LT"/>
              </w:rPr>
              <w:t>Atliekamos analizės metu nustatytos loginės struktūros auditą (audito tikslas yra nustatyti esamos kompiuterių tinklo topologijos trūkumus, esant poreikiui, pasiūlyti užsakovui motyvuotus topologijos pakeitimus).</w:t>
            </w:r>
          </w:p>
          <w:p w14:paraId="6438B563" w14:textId="77777777" w:rsidR="00E832AF" w:rsidRPr="00F24ED2" w:rsidRDefault="00E832AF" w:rsidP="00B5251D">
            <w:pPr>
              <w:numPr>
                <w:ilvl w:val="0"/>
                <w:numId w:val="49"/>
              </w:numPr>
              <w:contextualSpacing/>
              <w:rPr>
                <w:rFonts w:asciiTheme="majorBidi" w:hAnsiTheme="majorBidi" w:cstheme="majorBidi"/>
                <w:lang w:val="lt-LT"/>
              </w:rPr>
            </w:pPr>
            <w:r w:rsidRPr="00F24ED2">
              <w:rPr>
                <w:rFonts w:asciiTheme="majorBidi" w:hAnsiTheme="majorBidi" w:cstheme="majorBidi"/>
                <w:color w:val="000000" w:themeColor="text1"/>
                <w:lang w:val="lt-LT"/>
              </w:rPr>
              <w:t>Suderinti su užsakovu galimus tinklo struktūros pokyčius, esamai bei naujai įrangai.</w:t>
            </w:r>
          </w:p>
        </w:tc>
        <w:tc>
          <w:tcPr>
            <w:tcW w:w="2268" w:type="dxa"/>
          </w:tcPr>
          <w:p w14:paraId="6E938F72" w14:textId="77777777" w:rsidR="00E832AF" w:rsidRPr="00F24ED2" w:rsidRDefault="00E832AF" w:rsidP="003A2AE0">
            <w:pPr>
              <w:rPr>
                <w:rFonts w:asciiTheme="majorBidi" w:hAnsiTheme="majorBidi" w:cstheme="majorBidi"/>
                <w:lang w:val="lt-LT"/>
              </w:rPr>
            </w:pPr>
          </w:p>
        </w:tc>
      </w:tr>
      <w:tr w:rsidR="00E832AF" w:rsidRPr="00F24ED2" w14:paraId="7A81D65D" w14:textId="77777777" w:rsidTr="00E81CF4">
        <w:tc>
          <w:tcPr>
            <w:tcW w:w="571" w:type="dxa"/>
          </w:tcPr>
          <w:p w14:paraId="601161F8" w14:textId="77777777" w:rsidR="00E832AF" w:rsidRPr="00F24ED2" w:rsidRDefault="00E832AF" w:rsidP="00B5251D">
            <w:pPr>
              <w:numPr>
                <w:ilvl w:val="0"/>
                <w:numId w:val="83"/>
              </w:numPr>
              <w:contextualSpacing/>
              <w:rPr>
                <w:rFonts w:asciiTheme="majorBidi" w:hAnsiTheme="majorBidi" w:cstheme="majorBidi"/>
                <w:lang w:val="lt-LT"/>
              </w:rPr>
            </w:pPr>
          </w:p>
        </w:tc>
        <w:tc>
          <w:tcPr>
            <w:tcW w:w="1864" w:type="dxa"/>
          </w:tcPr>
          <w:p w14:paraId="15E8626E"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Siūlomos techninės įrangos diegimas ir montavimas</w:t>
            </w:r>
          </w:p>
        </w:tc>
        <w:tc>
          <w:tcPr>
            <w:tcW w:w="4931" w:type="dxa"/>
          </w:tcPr>
          <w:p w14:paraId="0F14C8B1" w14:textId="77777777" w:rsidR="00E832AF" w:rsidRPr="00530AD4" w:rsidRDefault="00E832AF" w:rsidP="003A2AE0">
            <w:pPr>
              <w:rPr>
                <w:rFonts w:asciiTheme="majorBidi" w:hAnsiTheme="majorBidi" w:cstheme="majorBidi"/>
                <w:lang w:val="lt-LT"/>
              </w:rPr>
            </w:pPr>
            <w:r w:rsidRPr="00530AD4">
              <w:rPr>
                <w:rFonts w:asciiTheme="majorBidi" w:hAnsiTheme="majorBidi" w:cstheme="majorBidi"/>
                <w:lang w:val="lt-LT"/>
              </w:rPr>
              <w:t>Turės:</w:t>
            </w:r>
          </w:p>
          <w:p w14:paraId="2B63E0A7" w14:textId="77777777" w:rsidR="00E832AF" w:rsidRPr="00530AD4" w:rsidRDefault="00E832AF" w:rsidP="003A2AE0">
            <w:pPr>
              <w:rPr>
                <w:rFonts w:asciiTheme="majorBidi" w:hAnsiTheme="majorBidi" w:cstheme="majorBidi"/>
                <w:lang w:val="lt-LT"/>
              </w:rPr>
            </w:pPr>
          </w:p>
          <w:p w14:paraId="31AE42E8"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Išpakuoti pateiktą įrangą ir patikrinti ar nėra transportavimo pažeidimų;</w:t>
            </w:r>
          </w:p>
          <w:p w14:paraId="054988C4"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Sumontuoti įrangą į serverių spintą;</w:t>
            </w:r>
          </w:p>
          <w:p w14:paraId="71106971"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Atlikti visus reikiamus kabelių sujungimo darbus į montuojamą įrangą;</w:t>
            </w:r>
          </w:p>
          <w:p w14:paraId="1DAA14A1"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Prijungti elektros maitinimą prie montuojamos įrangos;</w:t>
            </w:r>
          </w:p>
          <w:p w14:paraId="20E632A4"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Pritvirtinti identifikacinius žymeklius prie montuojamos įrangos ir kabelių;</w:t>
            </w:r>
          </w:p>
          <w:p w14:paraId="3A31825D"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Sugrupuoti ir tvarkingai surišti kabelius, išlaikant lengvą priėjimą prie montuojamos įrangos;</w:t>
            </w:r>
          </w:p>
          <w:p w14:paraId="1862F9E3"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eastAsia="lt-LT"/>
              </w:rPr>
              <w:t xml:space="preserve">Atnaujinti visų komutatorių komponentų </w:t>
            </w:r>
            <w:r w:rsidRPr="00530AD4">
              <w:rPr>
                <w:rFonts w:asciiTheme="majorBidi" w:hAnsiTheme="majorBidi" w:cstheme="majorBidi"/>
                <w:i/>
                <w:iCs/>
                <w:lang w:val="lt-LT" w:eastAsia="lt-LT"/>
              </w:rPr>
              <w:t>„mikro-programinę“</w:t>
            </w:r>
            <w:r w:rsidRPr="00530AD4">
              <w:rPr>
                <w:rFonts w:asciiTheme="majorBidi" w:hAnsiTheme="majorBidi" w:cstheme="majorBidi"/>
                <w:lang w:val="lt-LT" w:eastAsia="lt-LT"/>
              </w:rPr>
              <w:t xml:space="preserve"> įrangą iki naujausios diegimo metu veikiančios versijos;</w:t>
            </w:r>
          </w:p>
          <w:p w14:paraId="2819339C"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Sukonfigūruoti įrangą taip, kad valdymas vyktų iš ugniasienės grafinės sąsajos;</w:t>
            </w:r>
          </w:p>
          <w:p w14:paraId="5A33A99D" w14:textId="77777777" w:rsidR="00D51233" w:rsidRPr="00530AD4" w:rsidRDefault="00D51233" w:rsidP="00D51233">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Suintegruoti įrangą su Perkančiosios organizacijos naudojamu</w:t>
            </w:r>
            <w:r w:rsidRPr="00530AD4">
              <w:rPr>
                <w:lang w:val="lt-LT"/>
              </w:rPr>
              <w:t xml:space="preserve"> </w:t>
            </w:r>
            <w:r w:rsidRPr="00530AD4">
              <w:rPr>
                <w:rFonts w:asciiTheme="majorBidi" w:hAnsiTheme="majorBidi" w:cstheme="majorBidi"/>
                <w:lang w:val="lt-LT"/>
              </w:rPr>
              <w:t>tinklo prieigos kontrolės sprendimu (angl. trumpinys – NAC) (Fortinet, FortiNAC) ;</w:t>
            </w:r>
          </w:p>
          <w:p w14:paraId="7B10935D" w14:textId="77777777" w:rsidR="00E832AF" w:rsidRPr="00530AD4" w:rsidRDefault="00E832AF" w:rsidP="00B5251D">
            <w:pPr>
              <w:widowControl w:val="0"/>
              <w:numPr>
                <w:ilvl w:val="0"/>
                <w:numId w:val="12"/>
              </w:numPr>
              <w:suppressAutoHyphens/>
              <w:contextualSpacing/>
              <w:rPr>
                <w:rFonts w:asciiTheme="majorBidi" w:hAnsiTheme="majorBidi" w:cstheme="majorBidi"/>
                <w:lang w:val="lt-LT"/>
              </w:rPr>
            </w:pPr>
            <w:r w:rsidRPr="00530AD4">
              <w:rPr>
                <w:rFonts w:asciiTheme="majorBidi" w:hAnsiTheme="majorBidi" w:cstheme="majorBidi"/>
                <w:lang w:val="lt-LT"/>
              </w:rPr>
              <w:t>Sukurti reikalingus loginius tinklus (ne mažiau nei 20 vnt.) ir priskirti juos atitinkamiems prievadams;</w:t>
            </w:r>
          </w:p>
        </w:tc>
        <w:tc>
          <w:tcPr>
            <w:tcW w:w="2268" w:type="dxa"/>
          </w:tcPr>
          <w:p w14:paraId="45F2465A" w14:textId="77777777" w:rsidR="00E832AF" w:rsidRPr="00F24ED2" w:rsidRDefault="00E832AF" w:rsidP="003A2AE0">
            <w:pPr>
              <w:rPr>
                <w:rFonts w:asciiTheme="majorBidi" w:hAnsiTheme="majorBidi" w:cstheme="majorBidi"/>
                <w:lang w:val="lt-LT"/>
              </w:rPr>
            </w:pPr>
          </w:p>
        </w:tc>
      </w:tr>
      <w:tr w:rsidR="00E832AF" w:rsidRPr="00F24ED2" w14:paraId="3C27BCCB" w14:textId="77777777" w:rsidTr="00E81CF4">
        <w:tc>
          <w:tcPr>
            <w:tcW w:w="571" w:type="dxa"/>
          </w:tcPr>
          <w:p w14:paraId="6209AEA9" w14:textId="77777777" w:rsidR="00E832AF" w:rsidRPr="00F24ED2" w:rsidRDefault="00E832AF" w:rsidP="00B5251D">
            <w:pPr>
              <w:numPr>
                <w:ilvl w:val="0"/>
                <w:numId w:val="83"/>
              </w:numPr>
              <w:contextualSpacing/>
              <w:rPr>
                <w:rFonts w:asciiTheme="majorBidi" w:hAnsiTheme="majorBidi" w:cstheme="majorBidi"/>
                <w:lang w:val="lt-LT"/>
              </w:rPr>
            </w:pPr>
          </w:p>
        </w:tc>
        <w:tc>
          <w:tcPr>
            <w:tcW w:w="1864" w:type="dxa"/>
          </w:tcPr>
          <w:p w14:paraId="287E736B" w14:textId="77777777" w:rsidR="00E832AF" w:rsidRPr="00F24ED2" w:rsidRDefault="00E832AF" w:rsidP="003A2AE0">
            <w:pPr>
              <w:rPr>
                <w:rFonts w:asciiTheme="majorBidi" w:eastAsia="Calibri" w:hAnsiTheme="majorBidi" w:cstheme="majorBidi"/>
                <w:lang w:val="lt-LT"/>
              </w:rPr>
            </w:pPr>
            <w:r w:rsidRPr="00F24ED2">
              <w:rPr>
                <w:rFonts w:asciiTheme="majorBidi" w:eastAsia="Calibri" w:hAnsiTheme="majorBidi" w:cstheme="majorBidi"/>
                <w:lang w:val="lt-LT"/>
              </w:rPr>
              <w:t>Sistemų migravimas</w:t>
            </w:r>
          </w:p>
        </w:tc>
        <w:tc>
          <w:tcPr>
            <w:tcW w:w="4931" w:type="dxa"/>
          </w:tcPr>
          <w:p w14:paraId="161EAA8A" w14:textId="77777777" w:rsidR="00E832AF" w:rsidRPr="00F24ED2" w:rsidRDefault="00E832AF" w:rsidP="003A2AE0">
            <w:pPr>
              <w:widowControl w:val="0"/>
              <w:suppressAutoHyphens/>
              <w:rPr>
                <w:rFonts w:asciiTheme="majorBidi" w:hAnsiTheme="majorBidi" w:cstheme="majorBidi"/>
                <w:lang w:val="lt-LT" w:eastAsia="lt-LT"/>
              </w:rPr>
            </w:pPr>
            <w:r w:rsidRPr="00F24ED2">
              <w:rPr>
                <w:rFonts w:asciiTheme="majorBidi" w:hAnsiTheme="majorBidi" w:cstheme="majorBidi"/>
                <w:lang w:val="lt-LT" w:eastAsia="lt-LT"/>
              </w:rPr>
              <w:t>Turės</w:t>
            </w:r>
          </w:p>
          <w:p w14:paraId="31811B5E" w14:textId="77777777" w:rsidR="00E832AF" w:rsidRPr="00F24ED2" w:rsidRDefault="00E832AF" w:rsidP="003A2AE0">
            <w:pPr>
              <w:widowControl w:val="0"/>
              <w:suppressAutoHyphens/>
              <w:rPr>
                <w:rFonts w:asciiTheme="majorBidi" w:hAnsiTheme="majorBidi" w:cstheme="majorBidi"/>
                <w:lang w:val="lt-LT" w:eastAsia="lt-LT"/>
              </w:rPr>
            </w:pPr>
          </w:p>
          <w:p w14:paraId="4103B792" w14:textId="77777777" w:rsidR="00E832AF" w:rsidRPr="00F24ED2" w:rsidRDefault="00E832AF" w:rsidP="00B5251D">
            <w:pPr>
              <w:widowControl w:val="0"/>
              <w:numPr>
                <w:ilvl w:val="0"/>
                <w:numId w:val="50"/>
              </w:numPr>
              <w:suppressAutoHyphens/>
              <w:contextualSpacing/>
              <w:rPr>
                <w:rFonts w:asciiTheme="majorBidi" w:hAnsiTheme="majorBidi" w:cstheme="majorBidi"/>
                <w:lang w:val="lt-LT" w:eastAsia="lt-LT"/>
              </w:rPr>
            </w:pPr>
            <w:r w:rsidRPr="00F24ED2">
              <w:rPr>
                <w:rFonts w:asciiTheme="majorBidi" w:hAnsiTheme="majorBidi" w:cstheme="majorBidi"/>
                <w:lang w:val="lt-LT" w:eastAsia="lt-LT"/>
              </w:rPr>
              <w:t>Sukonfigūruoti tinklo įrangos parametrus, suderinus su perkančiąja organizacija;</w:t>
            </w:r>
          </w:p>
          <w:p w14:paraId="46A62E63" w14:textId="77777777" w:rsidR="00E832AF" w:rsidRPr="00F24ED2" w:rsidRDefault="00E832AF" w:rsidP="00B5251D">
            <w:pPr>
              <w:widowControl w:val="0"/>
              <w:numPr>
                <w:ilvl w:val="0"/>
                <w:numId w:val="50"/>
              </w:numPr>
              <w:suppressAutoHyphens/>
              <w:contextualSpacing/>
              <w:rPr>
                <w:rFonts w:asciiTheme="majorBidi" w:hAnsiTheme="majorBidi" w:cstheme="majorBidi"/>
                <w:lang w:val="lt-LT" w:eastAsia="lt-LT"/>
              </w:rPr>
            </w:pPr>
            <w:r w:rsidRPr="00F24ED2">
              <w:rPr>
                <w:rFonts w:asciiTheme="majorBidi" w:hAnsiTheme="majorBidi" w:cstheme="majorBidi"/>
                <w:lang w:val="lt-LT" w:eastAsia="lt-LT"/>
              </w:rPr>
              <w:t xml:space="preserve">Ištestuoti naujai pajungtos įrangos funkcionalumą ir užtikrinti visos techninės įrangos sistemų paleidimą; </w:t>
            </w:r>
          </w:p>
          <w:p w14:paraId="704E5757" w14:textId="77777777" w:rsidR="00E832AF" w:rsidRPr="00F24ED2" w:rsidRDefault="00E832AF" w:rsidP="00B5251D">
            <w:pPr>
              <w:widowControl w:val="0"/>
              <w:numPr>
                <w:ilvl w:val="0"/>
                <w:numId w:val="50"/>
              </w:numPr>
              <w:suppressAutoHyphens/>
              <w:contextualSpacing/>
              <w:rPr>
                <w:rFonts w:asciiTheme="majorBidi" w:hAnsiTheme="majorBidi" w:cstheme="majorBidi"/>
                <w:lang w:val="lt-LT" w:eastAsia="lt-LT"/>
              </w:rPr>
            </w:pPr>
            <w:r w:rsidRPr="00F24ED2">
              <w:rPr>
                <w:rFonts w:asciiTheme="majorBidi" w:hAnsiTheme="majorBidi" w:cstheme="majorBidi"/>
                <w:color w:val="000000" w:themeColor="text1"/>
                <w:lang w:val="lt-LT" w:eastAsia="lt-LT"/>
              </w:rPr>
              <w:t xml:space="preserve">Neviršyti duomenų centro ir kompiuterinio tinklo </w:t>
            </w:r>
            <w:r w:rsidRPr="00F24ED2">
              <w:rPr>
                <w:rFonts w:asciiTheme="majorBidi" w:hAnsiTheme="majorBidi" w:cstheme="majorBidi"/>
                <w:color w:val="000000" w:themeColor="text1"/>
                <w:lang w:val="lt-LT" w:eastAsia="lt-LT"/>
              </w:rPr>
              <w:lastRenderedPageBreak/>
              <w:t>neveikimo laiko ne daugiau kaip 2 val. suderintu su perkančiąja organizacija laikotarpiu.</w:t>
            </w:r>
            <w:r w:rsidRPr="00F24ED2">
              <w:rPr>
                <w:rFonts w:asciiTheme="majorBidi" w:hAnsiTheme="majorBidi" w:cstheme="majorBidi"/>
                <w:lang w:val="lt-LT" w:eastAsia="lt-LT"/>
              </w:rPr>
              <w:t xml:space="preserve">   </w:t>
            </w:r>
          </w:p>
        </w:tc>
        <w:tc>
          <w:tcPr>
            <w:tcW w:w="2268" w:type="dxa"/>
          </w:tcPr>
          <w:p w14:paraId="08799A79" w14:textId="77777777" w:rsidR="00E832AF" w:rsidRPr="00F24ED2" w:rsidRDefault="00E832AF" w:rsidP="003A2AE0">
            <w:pPr>
              <w:rPr>
                <w:rFonts w:asciiTheme="majorBidi" w:hAnsiTheme="majorBidi" w:cstheme="majorBidi"/>
                <w:lang w:val="lt-LT"/>
              </w:rPr>
            </w:pPr>
          </w:p>
        </w:tc>
      </w:tr>
      <w:tr w:rsidR="00E832AF" w:rsidRPr="00F24ED2" w14:paraId="585DFE0D" w14:textId="77777777" w:rsidTr="00E81CF4">
        <w:tc>
          <w:tcPr>
            <w:tcW w:w="571" w:type="dxa"/>
          </w:tcPr>
          <w:p w14:paraId="5B82915C" w14:textId="77777777" w:rsidR="00E832AF" w:rsidRPr="00F24ED2" w:rsidRDefault="00E832AF" w:rsidP="00B5251D">
            <w:pPr>
              <w:numPr>
                <w:ilvl w:val="0"/>
                <w:numId w:val="83"/>
              </w:numPr>
              <w:contextualSpacing/>
              <w:rPr>
                <w:rFonts w:asciiTheme="majorBidi" w:hAnsiTheme="majorBidi" w:cstheme="majorBidi"/>
                <w:lang w:val="lt-LT"/>
              </w:rPr>
            </w:pPr>
          </w:p>
        </w:tc>
        <w:tc>
          <w:tcPr>
            <w:tcW w:w="1864" w:type="dxa"/>
          </w:tcPr>
          <w:p w14:paraId="3B0F598D" w14:textId="77777777" w:rsidR="00E832AF" w:rsidRPr="00F24ED2" w:rsidRDefault="00E832AF" w:rsidP="003A2AE0">
            <w:pPr>
              <w:rPr>
                <w:rFonts w:asciiTheme="majorBidi" w:eastAsia="Calibri" w:hAnsiTheme="majorBidi" w:cstheme="majorBidi"/>
                <w:lang w:val="lt-LT"/>
              </w:rPr>
            </w:pPr>
            <w:r w:rsidRPr="00F24ED2">
              <w:rPr>
                <w:rFonts w:asciiTheme="majorBidi" w:eastAsia="Calibri" w:hAnsiTheme="majorBidi" w:cstheme="majorBidi"/>
                <w:lang w:val="lt-LT"/>
              </w:rPr>
              <w:t>Techninės įrangos dokumentacija, įdiegtų sistemų konfigūravimo instrukcijos</w:t>
            </w:r>
          </w:p>
        </w:tc>
        <w:tc>
          <w:tcPr>
            <w:tcW w:w="4931" w:type="dxa"/>
          </w:tcPr>
          <w:p w14:paraId="56EB5BF9" w14:textId="77777777" w:rsidR="00E832AF" w:rsidRPr="00F24ED2" w:rsidRDefault="00E832AF" w:rsidP="003A2AE0">
            <w:pPr>
              <w:widowControl w:val="0"/>
              <w:suppressAutoHyphens/>
              <w:rPr>
                <w:rFonts w:asciiTheme="majorBidi" w:hAnsiTheme="majorBidi" w:cstheme="majorBidi"/>
                <w:lang w:val="lt-LT" w:eastAsia="lt-LT"/>
              </w:rPr>
            </w:pPr>
            <w:r w:rsidRPr="00F24ED2">
              <w:rPr>
                <w:rFonts w:asciiTheme="majorBidi" w:hAnsiTheme="majorBidi" w:cstheme="majorBidi"/>
                <w:lang w:val="lt-LT" w:eastAsia="lt-LT"/>
              </w:rPr>
              <w:t>Turės parengti atnaujintas logines ir fizines sujungimų schemas, aprašyti techninės įrangos nustatymus  ir pateikti konfigūracijos failą.</w:t>
            </w:r>
          </w:p>
        </w:tc>
        <w:tc>
          <w:tcPr>
            <w:tcW w:w="2268" w:type="dxa"/>
          </w:tcPr>
          <w:p w14:paraId="1E3452ED" w14:textId="77777777" w:rsidR="00E832AF" w:rsidRPr="00F24ED2" w:rsidRDefault="00E832AF" w:rsidP="003A2AE0">
            <w:pPr>
              <w:rPr>
                <w:rFonts w:asciiTheme="majorBidi" w:hAnsiTheme="majorBidi" w:cstheme="majorBidi"/>
                <w:lang w:val="lt-LT"/>
              </w:rPr>
            </w:pPr>
          </w:p>
        </w:tc>
      </w:tr>
      <w:tr w:rsidR="00E832AF" w:rsidRPr="00F24ED2" w14:paraId="4FB1F55D" w14:textId="77777777" w:rsidTr="00E81CF4">
        <w:tc>
          <w:tcPr>
            <w:tcW w:w="571" w:type="dxa"/>
          </w:tcPr>
          <w:p w14:paraId="28E81C27" w14:textId="77777777" w:rsidR="00E832AF" w:rsidRPr="00F24ED2" w:rsidRDefault="00E832AF" w:rsidP="00B5251D">
            <w:pPr>
              <w:numPr>
                <w:ilvl w:val="0"/>
                <w:numId w:val="83"/>
              </w:numPr>
              <w:contextualSpacing/>
              <w:rPr>
                <w:rFonts w:asciiTheme="majorBidi" w:hAnsiTheme="majorBidi" w:cstheme="majorBidi"/>
                <w:lang w:val="lt-LT"/>
              </w:rPr>
            </w:pPr>
          </w:p>
        </w:tc>
        <w:tc>
          <w:tcPr>
            <w:tcW w:w="1864" w:type="dxa"/>
          </w:tcPr>
          <w:p w14:paraId="6B8CDF6E" w14:textId="77777777" w:rsidR="00E832AF" w:rsidRPr="00F24ED2" w:rsidRDefault="00E832AF" w:rsidP="003A2AE0">
            <w:pPr>
              <w:rPr>
                <w:rFonts w:asciiTheme="majorBidi" w:eastAsia="Calibri" w:hAnsiTheme="majorBidi" w:cstheme="majorBidi"/>
                <w:lang w:val="lt-LT"/>
              </w:rPr>
            </w:pPr>
            <w:r w:rsidRPr="00F24ED2">
              <w:rPr>
                <w:rFonts w:asciiTheme="majorBidi" w:eastAsia="Calibri" w:hAnsiTheme="majorBidi" w:cstheme="majorBidi"/>
                <w:lang w:val="lt-LT"/>
              </w:rPr>
              <w:t>Sistemų administratorių apmokymai</w:t>
            </w:r>
          </w:p>
        </w:tc>
        <w:tc>
          <w:tcPr>
            <w:tcW w:w="4931" w:type="dxa"/>
          </w:tcPr>
          <w:p w14:paraId="166461F2" w14:textId="2394CE47" w:rsidR="00E832AF" w:rsidRPr="00F24ED2" w:rsidRDefault="002033A9" w:rsidP="003A2AE0">
            <w:pPr>
              <w:widowControl w:val="0"/>
              <w:suppressAutoHyphens/>
              <w:rPr>
                <w:rFonts w:asciiTheme="majorBidi" w:hAnsiTheme="majorBidi" w:cstheme="majorBidi"/>
                <w:lang w:val="lt-LT"/>
              </w:rPr>
            </w:pPr>
            <w:r w:rsidRPr="00F24ED2">
              <w:rPr>
                <w:rFonts w:asciiTheme="majorBidi" w:hAnsiTheme="majorBidi" w:cstheme="majorBidi"/>
                <w:lang w:val="lt-LT" w:eastAsia="lt-LT"/>
              </w:rPr>
              <w:t xml:space="preserve">Įrangos diegimo vietoje turi </w:t>
            </w:r>
            <w:r w:rsidR="00E832AF" w:rsidRPr="00F24ED2">
              <w:rPr>
                <w:rFonts w:asciiTheme="majorBidi" w:hAnsiTheme="majorBidi" w:cstheme="majorBidi"/>
                <w:lang w:val="lt-LT" w:eastAsia="lt-LT"/>
              </w:rPr>
              <w:t>būti pravesti</w:t>
            </w:r>
            <w:r w:rsidR="001E2231" w:rsidRPr="00F24ED2">
              <w:rPr>
                <w:rFonts w:asciiTheme="majorBidi" w:hAnsiTheme="majorBidi" w:cstheme="majorBidi"/>
                <w:lang w:val="lt-LT" w:eastAsia="lt-LT"/>
              </w:rPr>
              <w:t xml:space="preserve"> ne mažiau nei vieno</w:t>
            </w:r>
            <w:r w:rsidR="00E832AF" w:rsidRPr="00F24ED2">
              <w:rPr>
                <w:rFonts w:asciiTheme="majorBidi" w:hAnsiTheme="majorBidi" w:cstheme="majorBidi"/>
                <w:lang w:val="lt-LT" w:eastAsia="lt-LT"/>
              </w:rPr>
              <w:t xml:space="preserve"> sistemų administratori</w:t>
            </w:r>
            <w:r w:rsidR="001E2231" w:rsidRPr="00F24ED2">
              <w:rPr>
                <w:rFonts w:asciiTheme="majorBidi" w:hAnsiTheme="majorBidi" w:cstheme="majorBidi"/>
                <w:lang w:val="lt-LT" w:eastAsia="lt-LT"/>
              </w:rPr>
              <w:t>aus</w:t>
            </w:r>
            <w:r w:rsidR="00E832AF" w:rsidRPr="00F24ED2">
              <w:rPr>
                <w:rFonts w:asciiTheme="majorBidi" w:hAnsiTheme="majorBidi" w:cstheme="majorBidi"/>
                <w:lang w:val="lt-LT" w:eastAsia="lt-LT"/>
              </w:rPr>
              <w:t xml:space="preserve"> mokymų darbai su </w:t>
            </w:r>
            <w:r w:rsidR="00E832AF" w:rsidRPr="00F24ED2">
              <w:rPr>
                <w:rFonts w:asciiTheme="majorBidi" w:eastAsia="Calibri" w:hAnsiTheme="majorBidi" w:cstheme="majorBidi"/>
                <w:lang w:val="lt-LT"/>
              </w:rPr>
              <w:t xml:space="preserve">komutatoriais </w:t>
            </w:r>
            <w:r w:rsidR="00E832AF" w:rsidRPr="00F24ED2">
              <w:rPr>
                <w:rFonts w:asciiTheme="majorBidi" w:hAnsiTheme="majorBidi" w:cstheme="majorBidi"/>
                <w:lang w:val="lt-LT" w:eastAsia="lt-LT"/>
              </w:rPr>
              <w:t>ir jų valdymo sistema. Apmokymų trukmė turi būti ne trumpesnė negu 2 d. d.</w:t>
            </w:r>
          </w:p>
        </w:tc>
        <w:tc>
          <w:tcPr>
            <w:tcW w:w="2268" w:type="dxa"/>
          </w:tcPr>
          <w:p w14:paraId="240E3272" w14:textId="77777777" w:rsidR="00E832AF" w:rsidRPr="00F24ED2" w:rsidRDefault="00E832AF" w:rsidP="003A2AE0">
            <w:pPr>
              <w:rPr>
                <w:rFonts w:asciiTheme="majorBidi" w:hAnsiTheme="majorBidi" w:cstheme="majorBidi"/>
                <w:lang w:val="lt-LT"/>
              </w:rPr>
            </w:pPr>
          </w:p>
        </w:tc>
      </w:tr>
    </w:tbl>
    <w:p w14:paraId="791EC23B" w14:textId="77777777" w:rsidR="00E832AF" w:rsidRPr="00F24ED2" w:rsidRDefault="00E832AF" w:rsidP="00E832AF">
      <w:pPr>
        <w:rPr>
          <w:rFonts w:asciiTheme="majorBidi" w:hAnsiTheme="majorBidi" w:cstheme="majorBidi"/>
          <w:sz w:val="24"/>
          <w:szCs w:val="24"/>
        </w:rPr>
      </w:pPr>
    </w:p>
    <w:p w14:paraId="373B4A5C" w14:textId="29AB9158" w:rsidR="00EC739A" w:rsidRPr="00F24ED2" w:rsidRDefault="004E45FD" w:rsidP="004E45FD">
      <w:pPr>
        <w:jc w:val="center"/>
        <w:rPr>
          <w:rFonts w:asciiTheme="majorBidi" w:eastAsiaTheme="majorEastAsia" w:hAnsiTheme="majorBidi" w:cstheme="majorBidi"/>
          <w:b/>
          <w:caps/>
          <w:sz w:val="24"/>
          <w:szCs w:val="24"/>
        </w:rPr>
      </w:pPr>
      <w:r>
        <w:rPr>
          <w:rFonts w:asciiTheme="majorBidi" w:hAnsiTheme="majorBidi" w:cstheme="majorBidi"/>
          <w:sz w:val="24"/>
          <w:szCs w:val="24"/>
        </w:rPr>
        <w:t>K</w:t>
      </w:r>
      <w:r w:rsidR="00EC739A" w:rsidRPr="00F24ED2">
        <w:rPr>
          <w:rFonts w:asciiTheme="majorBidi" w:eastAsiaTheme="majorEastAsia" w:hAnsiTheme="majorBidi" w:cstheme="majorBidi"/>
          <w:b/>
          <w:caps/>
          <w:sz w:val="24"/>
          <w:szCs w:val="24"/>
        </w:rPr>
        <w:t xml:space="preserve">omutatoriai </w:t>
      </w:r>
      <w:r w:rsidR="00EC739A">
        <w:rPr>
          <w:rFonts w:asciiTheme="majorBidi" w:eastAsiaTheme="majorEastAsia" w:hAnsiTheme="majorBidi" w:cstheme="majorBidi"/>
          <w:b/>
          <w:caps/>
          <w:sz w:val="24"/>
          <w:szCs w:val="24"/>
        </w:rPr>
        <w:t>C</w:t>
      </w:r>
      <w:r w:rsidR="00EC739A" w:rsidRPr="00F24ED2">
        <w:rPr>
          <w:rFonts w:asciiTheme="majorBidi" w:eastAsiaTheme="majorEastAsia" w:hAnsiTheme="majorBidi" w:cstheme="majorBidi"/>
          <w:b/>
          <w:caps/>
          <w:sz w:val="24"/>
          <w:szCs w:val="24"/>
        </w:rPr>
        <w:t>-TipO</w:t>
      </w:r>
    </w:p>
    <w:p w14:paraId="4016F92B" w14:textId="77777777" w:rsidR="00EC739A" w:rsidRPr="00F24ED2" w:rsidRDefault="00EC739A" w:rsidP="00EC739A">
      <w:pPr>
        <w:spacing w:after="0" w:line="240" w:lineRule="auto"/>
        <w:jc w:val="center"/>
        <w:rPr>
          <w:rFonts w:asciiTheme="majorBidi" w:hAnsiTheme="majorBidi" w:cstheme="majorBidi"/>
          <w:sz w:val="24"/>
          <w:szCs w:val="24"/>
        </w:rPr>
      </w:pPr>
      <w:r w:rsidRPr="00F24ED2">
        <w:rPr>
          <w:rFonts w:asciiTheme="majorBidi" w:hAnsiTheme="majorBidi" w:cstheme="majorBidi"/>
          <w:sz w:val="24"/>
          <w:szCs w:val="24"/>
        </w:rPr>
        <w:t>Techninė specifikacija</w:t>
      </w:r>
    </w:p>
    <w:p w14:paraId="4C61C3C2" w14:textId="77777777" w:rsidR="00EC739A" w:rsidRPr="00F24ED2" w:rsidRDefault="00EC739A" w:rsidP="00EC739A">
      <w:pPr>
        <w:spacing w:after="0" w:line="240" w:lineRule="auto"/>
        <w:rPr>
          <w:rFonts w:asciiTheme="majorBidi" w:hAnsiTheme="majorBidi" w:cstheme="majorBidi"/>
          <w:sz w:val="24"/>
          <w:szCs w:val="24"/>
        </w:rPr>
      </w:pPr>
      <w:r w:rsidRPr="00F24ED2">
        <w:rPr>
          <w:rFonts w:asciiTheme="majorBidi" w:hAnsiTheme="majorBidi" w:cstheme="majorBidi"/>
          <w:sz w:val="24"/>
          <w:szCs w:val="24"/>
        </w:rPr>
        <w:t xml:space="preserve"> </w:t>
      </w:r>
    </w:p>
    <w:tbl>
      <w:tblPr>
        <w:tblStyle w:val="Lentelstinklelis"/>
        <w:tblW w:w="9595" w:type="dxa"/>
        <w:tblLayout w:type="fixed"/>
        <w:tblLook w:val="04A0" w:firstRow="1" w:lastRow="0" w:firstColumn="1" w:lastColumn="0" w:noHBand="0" w:noVBand="1"/>
      </w:tblPr>
      <w:tblGrid>
        <w:gridCol w:w="624"/>
        <w:gridCol w:w="2065"/>
        <w:gridCol w:w="4677"/>
        <w:gridCol w:w="2217"/>
        <w:gridCol w:w="12"/>
      </w:tblGrid>
      <w:tr w:rsidR="00787696" w:rsidRPr="00343CBA" w14:paraId="3EB7B252" w14:textId="77777777" w:rsidTr="00DF076E">
        <w:trPr>
          <w:gridAfter w:val="1"/>
          <w:wAfter w:w="12" w:type="dxa"/>
        </w:trPr>
        <w:tc>
          <w:tcPr>
            <w:tcW w:w="624" w:type="dxa"/>
            <w:shd w:val="clear" w:color="auto" w:fill="E7E6E6" w:themeFill="background2"/>
          </w:tcPr>
          <w:p w14:paraId="6888EE33" w14:textId="77777777" w:rsidR="00787696" w:rsidRPr="00343CBA" w:rsidRDefault="00787696" w:rsidP="00DF076E">
            <w:pPr>
              <w:jc w:val="center"/>
              <w:rPr>
                <w:b/>
                <w:bCs/>
                <w:lang w:val="lt-LT"/>
              </w:rPr>
            </w:pPr>
            <w:r w:rsidRPr="00343CBA">
              <w:rPr>
                <w:rFonts w:asciiTheme="majorBidi" w:hAnsiTheme="majorBidi" w:cstheme="majorBidi"/>
                <w:b/>
                <w:bCs/>
                <w:color w:val="000000" w:themeColor="text1"/>
                <w:lang w:val="lt-LT"/>
              </w:rPr>
              <w:t>Eil. Nr.</w:t>
            </w:r>
          </w:p>
        </w:tc>
        <w:tc>
          <w:tcPr>
            <w:tcW w:w="2065" w:type="dxa"/>
            <w:shd w:val="clear" w:color="auto" w:fill="E7E6E6" w:themeFill="background2"/>
          </w:tcPr>
          <w:p w14:paraId="68270C57" w14:textId="77777777" w:rsidR="00787696" w:rsidRPr="00343CBA" w:rsidRDefault="00787696" w:rsidP="00DF076E">
            <w:pPr>
              <w:jc w:val="center"/>
              <w:rPr>
                <w:b/>
                <w:bCs/>
                <w:lang w:val="lt-LT"/>
              </w:rPr>
            </w:pPr>
            <w:r w:rsidRPr="00343CBA">
              <w:rPr>
                <w:rFonts w:asciiTheme="majorBidi" w:hAnsiTheme="majorBidi" w:cstheme="majorBidi"/>
                <w:b/>
                <w:bCs/>
                <w:color w:val="000000" w:themeColor="text1"/>
                <w:lang w:val="lt-LT"/>
              </w:rPr>
              <w:t>Komponento pavadinimas</w:t>
            </w:r>
          </w:p>
        </w:tc>
        <w:tc>
          <w:tcPr>
            <w:tcW w:w="4677" w:type="dxa"/>
            <w:shd w:val="clear" w:color="auto" w:fill="E7E6E6" w:themeFill="background2"/>
          </w:tcPr>
          <w:p w14:paraId="3D116270" w14:textId="77777777" w:rsidR="00787696" w:rsidRPr="00343CBA" w:rsidRDefault="00787696" w:rsidP="00DF076E">
            <w:pPr>
              <w:jc w:val="center"/>
              <w:rPr>
                <w:b/>
                <w:bCs/>
                <w:lang w:val="lt-LT"/>
              </w:rPr>
            </w:pPr>
            <w:r w:rsidRPr="00343CBA">
              <w:rPr>
                <w:rFonts w:asciiTheme="majorBidi" w:hAnsiTheme="majorBidi" w:cstheme="majorBidi"/>
                <w:b/>
                <w:bCs/>
                <w:color w:val="000000" w:themeColor="text1"/>
                <w:lang w:val="lt-LT"/>
              </w:rPr>
              <w:t>Reikalaujama charakteristika</w:t>
            </w:r>
          </w:p>
        </w:tc>
        <w:tc>
          <w:tcPr>
            <w:tcW w:w="2217" w:type="dxa"/>
            <w:shd w:val="clear" w:color="auto" w:fill="E7E6E6" w:themeFill="background2"/>
          </w:tcPr>
          <w:p w14:paraId="5EFA2DB0" w14:textId="77777777" w:rsidR="00787696" w:rsidRPr="00343CBA" w:rsidRDefault="00787696" w:rsidP="00DF076E">
            <w:pPr>
              <w:jc w:val="center"/>
              <w:rPr>
                <w:b/>
                <w:bCs/>
                <w:lang w:val="lt-LT"/>
              </w:rPr>
            </w:pPr>
            <w:r w:rsidRPr="00343CBA">
              <w:rPr>
                <w:rFonts w:asciiTheme="majorBidi" w:hAnsiTheme="majorBidi" w:cstheme="majorBidi"/>
                <w:b/>
                <w:bCs/>
                <w:color w:val="000000" w:themeColor="text1"/>
                <w:lang w:val="lt-LT"/>
              </w:rPr>
              <w:t>Pastabos</w:t>
            </w:r>
          </w:p>
        </w:tc>
      </w:tr>
      <w:tr w:rsidR="00787696" w:rsidRPr="00343CBA" w14:paraId="178702D9" w14:textId="77777777" w:rsidTr="00DF076E">
        <w:trPr>
          <w:gridAfter w:val="1"/>
          <w:wAfter w:w="12" w:type="dxa"/>
        </w:trPr>
        <w:tc>
          <w:tcPr>
            <w:tcW w:w="624" w:type="dxa"/>
          </w:tcPr>
          <w:p w14:paraId="2840D785" w14:textId="77777777" w:rsidR="00787696" w:rsidRPr="00343CBA" w:rsidRDefault="00787696" w:rsidP="00DF076E">
            <w:pPr>
              <w:numPr>
                <w:ilvl w:val="0"/>
                <w:numId w:val="85"/>
              </w:numPr>
              <w:contextualSpacing/>
              <w:rPr>
                <w:lang w:val="lt-LT"/>
              </w:rPr>
            </w:pPr>
          </w:p>
        </w:tc>
        <w:tc>
          <w:tcPr>
            <w:tcW w:w="2065" w:type="dxa"/>
          </w:tcPr>
          <w:p w14:paraId="5A98DA16" w14:textId="77777777" w:rsidR="00787696" w:rsidRPr="00343CBA" w:rsidRDefault="00787696" w:rsidP="00DF076E">
            <w:pPr>
              <w:rPr>
                <w:lang w:val="lt-LT"/>
              </w:rPr>
            </w:pPr>
            <w:r w:rsidRPr="00343CBA">
              <w:rPr>
                <w:lang w:val="lt-LT"/>
              </w:rPr>
              <w:t>Kiekis</w:t>
            </w:r>
          </w:p>
        </w:tc>
        <w:tc>
          <w:tcPr>
            <w:tcW w:w="4677" w:type="dxa"/>
          </w:tcPr>
          <w:p w14:paraId="34F376DA" w14:textId="36B434CD" w:rsidR="00787696" w:rsidRPr="00343CBA" w:rsidRDefault="00787696" w:rsidP="00DF076E">
            <w:pPr>
              <w:widowControl w:val="0"/>
              <w:suppressAutoHyphens/>
              <w:rPr>
                <w:lang w:val="lt-LT"/>
              </w:rPr>
            </w:pPr>
            <w:r>
              <w:rPr>
                <w:rFonts w:eastAsia="SimSun"/>
                <w:lang w:val="lt-LT"/>
              </w:rPr>
              <w:t>2</w:t>
            </w:r>
            <w:r w:rsidRPr="00343CBA">
              <w:rPr>
                <w:lang w:val="lt-LT"/>
              </w:rPr>
              <w:t xml:space="preserve"> vnt.</w:t>
            </w:r>
          </w:p>
        </w:tc>
        <w:tc>
          <w:tcPr>
            <w:tcW w:w="2217" w:type="dxa"/>
          </w:tcPr>
          <w:p w14:paraId="7B236282" w14:textId="77777777" w:rsidR="00787696" w:rsidRPr="00343CBA" w:rsidRDefault="00787696" w:rsidP="00DF076E">
            <w:pPr>
              <w:rPr>
                <w:lang w:val="lt-LT"/>
              </w:rPr>
            </w:pPr>
          </w:p>
        </w:tc>
      </w:tr>
      <w:tr w:rsidR="00787696" w:rsidRPr="00343CBA" w14:paraId="3B7B9A6A" w14:textId="77777777" w:rsidTr="00DF076E">
        <w:trPr>
          <w:gridAfter w:val="1"/>
          <w:wAfter w:w="12" w:type="dxa"/>
        </w:trPr>
        <w:tc>
          <w:tcPr>
            <w:tcW w:w="624" w:type="dxa"/>
          </w:tcPr>
          <w:p w14:paraId="31850EC8" w14:textId="77777777" w:rsidR="00787696" w:rsidRPr="00343CBA" w:rsidRDefault="00787696" w:rsidP="00DF076E">
            <w:pPr>
              <w:numPr>
                <w:ilvl w:val="0"/>
                <w:numId w:val="85"/>
              </w:numPr>
              <w:contextualSpacing/>
              <w:rPr>
                <w:lang w:val="lt-LT"/>
              </w:rPr>
            </w:pPr>
          </w:p>
        </w:tc>
        <w:tc>
          <w:tcPr>
            <w:tcW w:w="2065" w:type="dxa"/>
          </w:tcPr>
          <w:p w14:paraId="5894E13A" w14:textId="77777777" w:rsidR="00787696" w:rsidRPr="00343CBA" w:rsidRDefault="00787696" w:rsidP="00DF076E">
            <w:pPr>
              <w:rPr>
                <w:lang w:val="lt-LT"/>
              </w:rPr>
            </w:pPr>
            <w:r w:rsidRPr="00343CBA">
              <w:rPr>
                <w:lang w:val="lt-LT"/>
              </w:rPr>
              <w:t>Gamintojas</w:t>
            </w:r>
            <w:r>
              <w:rPr>
                <w:lang w:val="lt-LT"/>
              </w:rPr>
              <w:t>/modelis</w:t>
            </w:r>
          </w:p>
        </w:tc>
        <w:tc>
          <w:tcPr>
            <w:tcW w:w="4677" w:type="dxa"/>
          </w:tcPr>
          <w:p w14:paraId="62914E5A" w14:textId="77777777" w:rsidR="00787696" w:rsidRPr="00343CBA" w:rsidRDefault="00787696" w:rsidP="00DF076E">
            <w:pPr>
              <w:rPr>
                <w:lang w:val="lt-LT"/>
              </w:rPr>
            </w:pPr>
            <w:r w:rsidRPr="00343CBA">
              <w:rPr>
                <w:rFonts w:asciiTheme="majorBidi" w:hAnsiTheme="majorBidi" w:cstheme="majorBidi"/>
                <w:lang w:val="lt-LT"/>
              </w:rPr>
              <w:t>Privalo būti nurodyta</w:t>
            </w:r>
            <w:r>
              <w:rPr>
                <w:rFonts w:asciiTheme="majorBidi" w:hAnsiTheme="majorBidi" w:cstheme="majorBidi"/>
                <w:lang w:val="lt-LT"/>
              </w:rPr>
              <w:t>s</w:t>
            </w:r>
            <w:r w:rsidRPr="00343CBA">
              <w:rPr>
                <w:rFonts w:asciiTheme="majorBidi" w:hAnsiTheme="majorBidi" w:cstheme="majorBidi"/>
                <w:lang w:val="lt-LT"/>
              </w:rPr>
              <w:t xml:space="preserve"> gamintoja</w:t>
            </w:r>
            <w:r>
              <w:rPr>
                <w:rFonts w:asciiTheme="majorBidi" w:hAnsiTheme="majorBidi" w:cstheme="majorBidi"/>
                <w:lang w:val="lt-LT"/>
              </w:rPr>
              <w:t>s</w:t>
            </w:r>
            <w:r w:rsidRPr="00343CBA">
              <w:rPr>
                <w:rFonts w:asciiTheme="majorBidi" w:hAnsiTheme="majorBidi" w:cstheme="majorBidi"/>
                <w:lang w:val="lt-LT"/>
              </w:rPr>
              <w:t xml:space="preserve"> ir modelis.</w:t>
            </w:r>
          </w:p>
        </w:tc>
        <w:tc>
          <w:tcPr>
            <w:tcW w:w="2217" w:type="dxa"/>
          </w:tcPr>
          <w:p w14:paraId="7B77BC31" w14:textId="77777777" w:rsidR="00787696" w:rsidRPr="00343CBA" w:rsidRDefault="00787696" w:rsidP="00DF076E">
            <w:pPr>
              <w:rPr>
                <w:lang w:val="lt-LT"/>
              </w:rPr>
            </w:pPr>
          </w:p>
        </w:tc>
      </w:tr>
      <w:tr w:rsidR="00787696" w:rsidRPr="00343CBA" w14:paraId="4870E946" w14:textId="77777777" w:rsidTr="00DF076E">
        <w:trPr>
          <w:gridAfter w:val="1"/>
          <w:wAfter w:w="12" w:type="dxa"/>
        </w:trPr>
        <w:tc>
          <w:tcPr>
            <w:tcW w:w="624" w:type="dxa"/>
          </w:tcPr>
          <w:p w14:paraId="0FDF9CAB" w14:textId="77777777" w:rsidR="00787696" w:rsidRPr="00343CBA" w:rsidRDefault="00787696" w:rsidP="00DF076E">
            <w:pPr>
              <w:numPr>
                <w:ilvl w:val="0"/>
                <w:numId w:val="85"/>
              </w:numPr>
              <w:contextualSpacing/>
              <w:rPr>
                <w:lang w:val="lt-LT"/>
              </w:rPr>
            </w:pPr>
          </w:p>
        </w:tc>
        <w:tc>
          <w:tcPr>
            <w:tcW w:w="2065" w:type="dxa"/>
          </w:tcPr>
          <w:p w14:paraId="1089FC87" w14:textId="77777777" w:rsidR="00787696" w:rsidRPr="00343CBA" w:rsidRDefault="00787696" w:rsidP="00DF076E">
            <w:pPr>
              <w:rPr>
                <w:lang w:val="lt-LT"/>
              </w:rPr>
            </w:pPr>
            <w:r w:rsidRPr="00343CBA">
              <w:rPr>
                <w:lang w:val="lt-LT"/>
              </w:rPr>
              <w:t>Įranga turi būti montuojama į 19 colių spintą</w:t>
            </w:r>
          </w:p>
        </w:tc>
        <w:tc>
          <w:tcPr>
            <w:tcW w:w="4677" w:type="dxa"/>
          </w:tcPr>
          <w:p w14:paraId="18A9878F" w14:textId="77777777" w:rsidR="00787696" w:rsidRPr="00343CBA" w:rsidRDefault="00787696" w:rsidP="00DF076E">
            <w:pPr>
              <w:rPr>
                <w:lang w:val="lt-LT"/>
              </w:rPr>
            </w:pPr>
            <w:r w:rsidRPr="00343CBA">
              <w:rPr>
                <w:lang w:val="lt-LT"/>
              </w:rPr>
              <w:t>Visos reikalingos montavimui dalys turi būti pateiktos su įranga.</w:t>
            </w:r>
          </w:p>
        </w:tc>
        <w:tc>
          <w:tcPr>
            <w:tcW w:w="2217" w:type="dxa"/>
          </w:tcPr>
          <w:p w14:paraId="3AC23B7C" w14:textId="77777777" w:rsidR="00787696" w:rsidRPr="00343CBA" w:rsidRDefault="00787696" w:rsidP="00DF076E">
            <w:pPr>
              <w:rPr>
                <w:lang w:val="lt-LT"/>
              </w:rPr>
            </w:pPr>
          </w:p>
        </w:tc>
      </w:tr>
      <w:tr w:rsidR="00787696" w:rsidRPr="00343CBA" w14:paraId="40CDCDF0" w14:textId="77777777" w:rsidTr="00DF076E">
        <w:trPr>
          <w:gridAfter w:val="1"/>
          <w:wAfter w:w="12" w:type="dxa"/>
        </w:trPr>
        <w:tc>
          <w:tcPr>
            <w:tcW w:w="624" w:type="dxa"/>
          </w:tcPr>
          <w:p w14:paraId="2EB20B7B" w14:textId="77777777" w:rsidR="00787696" w:rsidRPr="00343CBA" w:rsidRDefault="00787696" w:rsidP="00DF076E">
            <w:pPr>
              <w:numPr>
                <w:ilvl w:val="0"/>
                <w:numId w:val="85"/>
              </w:numPr>
              <w:contextualSpacing/>
              <w:rPr>
                <w:lang w:val="lt-LT"/>
              </w:rPr>
            </w:pPr>
          </w:p>
        </w:tc>
        <w:tc>
          <w:tcPr>
            <w:tcW w:w="2065" w:type="dxa"/>
          </w:tcPr>
          <w:p w14:paraId="7F6F3A7B" w14:textId="77777777" w:rsidR="00787696" w:rsidRPr="00343CBA" w:rsidRDefault="00787696" w:rsidP="00DF076E">
            <w:pPr>
              <w:rPr>
                <w:lang w:val="lt-LT"/>
              </w:rPr>
            </w:pPr>
            <w:r w:rsidRPr="00343CBA">
              <w:rPr>
                <w:lang w:val="lt-LT"/>
              </w:rPr>
              <w:t>Įrangos aukštis</w:t>
            </w:r>
          </w:p>
        </w:tc>
        <w:tc>
          <w:tcPr>
            <w:tcW w:w="4677" w:type="dxa"/>
          </w:tcPr>
          <w:p w14:paraId="692387DA" w14:textId="77777777" w:rsidR="00787696" w:rsidRPr="00343CBA" w:rsidRDefault="00787696" w:rsidP="00DF076E">
            <w:pPr>
              <w:rPr>
                <w:lang w:val="lt-LT"/>
              </w:rPr>
            </w:pPr>
            <w:r w:rsidRPr="00343CBA">
              <w:rPr>
                <w:lang w:val="lt-LT"/>
              </w:rPr>
              <w:t xml:space="preserve">Ne daugiau </w:t>
            </w:r>
            <w:r>
              <w:rPr>
                <w:lang w:val="lt-LT"/>
              </w:rPr>
              <w:t>2</w:t>
            </w:r>
            <w:r w:rsidRPr="00343CBA">
              <w:rPr>
                <w:lang w:val="lt-LT"/>
              </w:rPr>
              <w:t>U.</w:t>
            </w:r>
          </w:p>
        </w:tc>
        <w:tc>
          <w:tcPr>
            <w:tcW w:w="2217" w:type="dxa"/>
          </w:tcPr>
          <w:p w14:paraId="131FAA1D" w14:textId="77777777" w:rsidR="00787696" w:rsidRPr="00343CBA" w:rsidRDefault="00787696" w:rsidP="00DF076E">
            <w:pPr>
              <w:rPr>
                <w:lang w:val="lt-LT"/>
              </w:rPr>
            </w:pPr>
          </w:p>
        </w:tc>
      </w:tr>
      <w:tr w:rsidR="00787696" w:rsidRPr="00343CBA" w14:paraId="7FD47EBE" w14:textId="77777777" w:rsidTr="00DF076E">
        <w:trPr>
          <w:gridAfter w:val="1"/>
          <w:wAfter w:w="12" w:type="dxa"/>
        </w:trPr>
        <w:tc>
          <w:tcPr>
            <w:tcW w:w="624" w:type="dxa"/>
          </w:tcPr>
          <w:p w14:paraId="32623AE4" w14:textId="77777777" w:rsidR="00787696" w:rsidRPr="00343CBA" w:rsidRDefault="00787696" w:rsidP="00DF076E">
            <w:pPr>
              <w:numPr>
                <w:ilvl w:val="0"/>
                <w:numId w:val="85"/>
              </w:numPr>
              <w:contextualSpacing/>
              <w:rPr>
                <w:lang w:val="lt-LT"/>
              </w:rPr>
            </w:pPr>
          </w:p>
        </w:tc>
        <w:tc>
          <w:tcPr>
            <w:tcW w:w="2065" w:type="dxa"/>
          </w:tcPr>
          <w:p w14:paraId="7D7A1A56" w14:textId="77777777" w:rsidR="00787696" w:rsidRPr="00343CBA" w:rsidRDefault="00787696" w:rsidP="00DF076E">
            <w:pPr>
              <w:rPr>
                <w:lang w:val="lt-LT"/>
              </w:rPr>
            </w:pPr>
            <w:r w:rsidRPr="00343CBA">
              <w:rPr>
                <w:lang w:val="lt-LT"/>
              </w:rPr>
              <w:t>Įrangos maitinimas</w:t>
            </w:r>
          </w:p>
        </w:tc>
        <w:tc>
          <w:tcPr>
            <w:tcW w:w="4677" w:type="dxa"/>
          </w:tcPr>
          <w:p w14:paraId="50514975" w14:textId="77777777" w:rsidR="00787696" w:rsidRPr="00343CBA" w:rsidRDefault="00787696" w:rsidP="00DF076E">
            <w:pPr>
              <w:tabs>
                <w:tab w:val="left" w:pos="180"/>
              </w:tabs>
              <w:suppressAutoHyphens/>
              <w:autoSpaceDN w:val="0"/>
              <w:spacing w:line="276" w:lineRule="auto"/>
              <w:rPr>
                <w:rFonts w:eastAsia="Segoe UI"/>
                <w:lang w:val="lt-LT"/>
              </w:rPr>
            </w:pPr>
            <w:r w:rsidRPr="00343CBA">
              <w:rPr>
                <w:lang w:val="lt-LT"/>
              </w:rPr>
              <w:t>Dubliuoti karšto keitimo (Hot-Swap) 100 – 240 V, 50 – 60 Hz.</w:t>
            </w:r>
          </w:p>
        </w:tc>
        <w:tc>
          <w:tcPr>
            <w:tcW w:w="2217" w:type="dxa"/>
          </w:tcPr>
          <w:p w14:paraId="597BDCDA" w14:textId="77777777" w:rsidR="00787696" w:rsidRPr="00343CBA" w:rsidRDefault="00787696" w:rsidP="00DF076E">
            <w:pPr>
              <w:rPr>
                <w:lang w:val="lt-LT"/>
              </w:rPr>
            </w:pPr>
          </w:p>
        </w:tc>
      </w:tr>
      <w:tr w:rsidR="00787696" w:rsidRPr="00343CBA" w14:paraId="198F5A6C" w14:textId="77777777" w:rsidTr="00DF076E">
        <w:trPr>
          <w:gridAfter w:val="1"/>
          <w:wAfter w:w="12" w:type="dxa"/>
        </w:trPr>
        <w:tc>
          <w:tcPr>
            <w:tcW w:w="624" w:type="dxa"/>
          </w:tcPr>
          <w:p w14:paraId="160F4047" w14:textId="77777777" w:rsidR="00787696" w:rsidRPr="00343CBA" w:rsidRDefault="00787696" w:rsidP="00DF076E">
            <w:pPr>
              <w:numPr>
                <w:ilvl w:val="0"/>
                <w:numId w:val="85"/>
              </w:numPr>
              <w:contextualSpacing/>
              <w:rPr>
                <w:lang w:val="lt-LT"/>
              </w:rPr>
            </w:pPr>
          </w:p>
        </w:tc>
        <w:tc>
          <w:tcPr>
            <w:tcW w:w="2065" w:type="dxa"/>
          </w:tcPr>
          <w:p w14:paraId="6221A401" w14:textId="77777777" w:rsidR="00787696" w:rsidRPr="00343CBA" w:rsidRDefault="00787696" w:rsidP="00DF076E">
            <w:pPr>
              <w:rPr>
                <w:lang w:val="lt-LT"/>
              </w:rPr>
            </w:pPr>
            <w:r w:rsidRPr="00343CBA">
              <w:rPr>
                <w:lang w:val="lt-LT"/>
              </w:rPr>
              <w:t>Ethernet prievadai</w:t>
            </w:r>
          </w:p>
        </w:tc>
        <w:tc>
          <w:tcPr>
            <w:tcW w:w="4677" w:type="dxa"/>
          </w:tcPr>
          <w:p w14:paraId="3F9DADC1" w14:textId="77777777" w:rsidR="00787696" w:rsidRPr="00343CBA" w:rsidRDefault="00787696" w:rsidP="00DF076E">
            <w:pPr>
              <w:tabs>
                <w:tab w:val="left" w:pos="321"/>
              </w:tabs>
              <w:suppressAutoHyphens/>
              <w:autoSpaceDN w:val="0"/>
              <w:textAlignment w:val="baseline"/>
              <w:rPr>
                <w:lang w:val="lt-LT"/>
              </w:rPr>
            </w:pPr>
            <w:r>
              <w:rPr>
                <w:lang w:val="lt-LT"/>
              </w:rPr>
              <w:t xml:space="preserve">Ne mažiau kaip </w:t>
            </w:r>
            <w:r w:rsidRPr="00343CBA">
              <w:rPr>
                <w:lang w:val="lt-LT"/>
              </w:rPr>
              <w:t>24x GE/ 10 GE SFP+ ir 2x 40GE / 100GE QSFP+ / QSFP28.</w:t>
            </w:r>
          </w:p>
        </w:tc>
        <w:tc>
          <w:tcPr>
            <w:tcW w:w="2217" w:type="dxa"/>
          </w:tcPr>
          <w:p w14:paraId="1F1F9477" w14:textId="77777777" w:rsidR="00787696" w:rsidRPr="00343CBA" w:rsidRDefault="00787696" w:rsidP="00DF076E">
            <w:pPr>
              <w:rPr>
                <w:lang w:val="lt-LT"/>
              </w:rPr>
            </w:pPr>
          </w:p>
        </w:tc>
      </w:tr>
      <w:tr w:rsidR="00787696" w:rsidRPr="00343CBA" w14:paraId="1C7AB874" w14:textId="77777777" w:rsidTr="00DF076E">
        <w:trPr>
          <w:gridAfter w:val="1"/>
          <w:wAfter w:w="12" w:type="dxa"/>
        </w:trPr>
        <w:tc>
          <w:tcPr>
            <w:tcW w:w="624" w:type="dxa"/>
          </w:tcPr>
          <w:p w14:paraId="2B8C95C3" w14:textId="77777777" w:rsidR="00787696" w:rsidRPr="00343CBA" w:rsidRDefault="00787696" w:rsidP="00DF076E">
            <w:pPr>
              <w:numPr>
                <w:ilvl w:val="0"/>
                <w:numId w:val="85"/>
              </w:numPr>
              <w:contextualSpacing/>
              <w:rPr>
                <w:lang w:val="lt-LT"/>
              </w:rPr>
            </w:pPr>
          </w:p>
        </w:tc>
        <w:tc>
          <w:tcPr>
            <w:tcW w:w="2065" w:type="dxa"/>
          </w:tcPr>
          <w:p w14:paraId="4B5A19FA" w14:textId="77777777" w:rsidR="00787696" w:rsidRPr="00343CBA" w:rsidRDefault="00787696" w:rsidP="00DF076E">
            <w:pPr>
              <w:rPr>
                <w:lang w:val="lt-LT"/>
              </w:rPr>
            </w:pPr>
            <w:r w:rsidRPr="00343CBA">
              <w:rPr>
                <w:lang w:val="lt-LT"/>
              </w:rPr>
              <w:t>Valdymo prievadas (management)</w:t>
            </w:r>
          </w:p>
        </w:tc>
        <w:tc>
          <w:tcPr>
            <w:tcW w:w="4677" w:type="dxa"/>
          </w:tcPr>
          <w:p w14:paraId="5AA3783E" w14:textId="77777777" w:rsidR="00787696" w:rsidRPr="00343CBA" w:rsidRDefault="00787696" w:rsidP="00DF076E">
            <w:pPr>
              <w:rPr>
                <w:lang w:val="lt-LT"/>
              </w:rPr>
            </w:pPr>
            <w:r>
              <w:rPr>
                <w:lang w:val="lt-LT"/>
              </w:rPr>
              <w:t xml:space="preserve">Ne mažiau nei  </w:t>
            </w:r>
            <w:r w:rsidRPr="00343CBA">
              <w:rPr>
                <w:lang w:val="lt-LT"/>
              </w:rPr>
              <w:t>viena dedikuota konsolės tipo, RJ45 jungtis.</w:t>
            </w:r>
          </w:p>
        </w:tc>
        <w:tc>
          <w:tcPr>
            <w:tcW w:w="2217" w:type="dxa"/>
          </w:tcPr>
          <w:p w14:paraId="4C48B5FE" w14:textId="77777777" w:rsidR="00787696" w:rsidRPr="00343CBA" w:rsidRDefault="00787696" w:rsidP="00DF076E">
            <w:pPr>
              <w:rPr>
                <w:lang w:val="lt-LT"/>
              </w:rPr>
            </w:pPr>
          </w:p>
        </w:tc>
      </w:tr>
      <w:tr w:rsidR="00787696" w:rsidRPr="00343CBA" w14:paraId="52663033" w14:textId="77777777" w:rsidTr="00DF076E">
        <w:trPr>
          <w:gridAfter w:val="1"/>
          <w:wAfter w:w="12" w:type="dxa"/>
        </w:trPr>
        <w:tc>
          <w:tcPr>
            <w:tcW w:w="624" w:type="dxa"/>
          </w:tcPr>
          <w:p w14:paraId="2B02F230" w14:textId="77777777" w:rsidR="00787696" w:rsidRPr="00343CBA" w:rsidRDefault="00787696" w:rsidP="00DF076E">
            <w:pPr>
              <w:numPr>
                <w:ilvl w:val="0"/>
                <w:numId w:val="85"/>
              </w:numPr>
              <w:contextualSpacing/>
              <w:rPr>
                <w:lang w:val="lt-LT"/>
              </w:rPr>
            </w:pPr>
          </w:p>
        </w:tc>
        <w:tc>
          <w:tcPr>
            <w:tcW w:w="2065" w:type="dxa"/>
          </w:tcPr>
          <w:p w14:paraId="2B11F02F" w14:textId="77777777" w:rsidR="00787696" w:rsidRPr="00343CBA" w:rsidRDefault="00787696" w:rsidP="00DF076E">
            <w:pPr>
              <w:rPr>
                <w:lang w:val="lt-LT"/>
              </w:rPr>
            </w:pPr>
            <w:r w:rsidRPr="00343CBA">
              <w:rPr>
                <w:lang w:val="lt-LT"/>
              </w:rPr>
              <w:t>Komutavimo sparta (duplex režimu)</w:t>
            </w:r>
          </w:p>
        </w:tc>
        <w:tc>
          <w:tcPr>
            <w:tcW w:w="4677" w:type="dxa"/>
          </w:tcPr>
          <w:p w14:paraId="6A37FF42" w14:textId="77777777" w:rsidR="00787696" w:rsidRPr="00343CBA" w:rsidRDefault="00787696" w:rsidP="00DF076E">
            <w:pPr>
              <w:tabs>
                <w:tab w:val="left" w:pos="463"/>
              </w:tabs>
              <w:suppressAutoHyphens/>
              <w:autoSpaceDN w:val="0"/>
              <w:contextualSpacing/>
              <w:rPr>
                <w:lang w:val="lt-LT"/>
              </w:rPr>
            </w:pPr>
            <w:r>
              <w:rPr>
                <w:lang w:val="lt-LT"/>
              </w:rPr>
              <w:t xml:space="preserve">Ne mažiau </w:t>
            </w:r>
            <w:r w:rsidRPr="00343CBA">
              <w:rPr>
                <w:lang w:val="lt-LT"/>
              </w:rPr>
              <w:t>850 Gbps.</w:t>
            </w:r>
          </w:p>
        </w:tc>
        <w:tc>
          <w:tcPr>
            <w:tcW w:w="2217" w:type="dxa"/>
          </w:tcPr>
          <w:p w14:paraId="01486C0F" w14:textId="77777777" w:rsidR="00787696" w:rsidRPr="00343CBA" w:rsidRDefault="00787696" w:rsidP="00DF076E">
            <w:pPr>
              <w:rPr>
                <w:lang w:val="lt-LT"/>
              </w:rPr>
            </w:pPr>
          </w:p>
        </w:tc>
      </w:tr>
      <w:tr w:rsidR="00787696" w:rsidRPr="00343CBA" w14:paraId="09ED9298" w14:textId="77777777" w:rsidTr="00DF076E">
        <w:trPr>
          <w:gridAfter w:val="1"/>
          <w:wAfter w:w="12" w:type="dxa"/>
        </w:trPr>
        <w:tc>
          <w:tcPr>
            <w:tcW w:w="624" w:type="dxa"/>
          </w:tcPr>
          <w:p w14:paraId="3553E993" w14:textId="77777777" w:rsidR="00787696" w:rsidRPr="00343CBA" w:rsidRDefault="00787696" w:rsidP="00DF076E">
            <w:pPr>
              <w:numPr>
                <w:ilvl w:val="0"/>
                <w:numId w:val="85"/>
              </w:numPr>
              <w:contextualSpacing/>
              <w:rPr>
                <w:lang w:val="lt-LT"/>
              </w:rPr>
            </w:pPr>
          </w:p>
        </w:tc>
        <w:tc>
          <w:tcPr>
            <w:tcW w:w="2065" w:type="dxa"/>
          </w:tcPr>
          <w:p w14:paraId="6F34718F" w14:textId="77777777" w:rsidR="00787696" w:rsidRPr="00343CBA" w:rsidRDefault="00787696" w:rsidP="00DF076E">
            <w:pPr>
              <w:rPr>
                <w:lang w:val="lt-LT"/>
              </w:rPr>
            </w:pPr>
            <w:r w:rsidRPr="00343CBA">
              <w:rPr>
                <w:lang w:val="lt-LT"/>
              </w:rPr>
              <w:t>Paketų pralaidumas (duplex režimu)</w:t>
            </w:r>
          </w:p>
        </w:tc>
        <w:tc>
          <w:tcPr>
            <w:tcW w:w="4677" w:type="dxa"/>
          </w:tcPr>
          <w:p w14:paraId="49F56DE4" w14:textId="77777777" w:rsidR="00787696" w:rsidRPr="00343CBA" w:rsidRDefault="00787696" w:rsidP="00DF076E">
            <w:pPr>
              <w:rPr>
                <w:lang w:val="lt-LT"/>
              </w:rPr>
            </w:pPr>
            <w:r>
              <w:rPr>
                <w:lang w:val="lt-LT"/>
              </w:rPr>
              <w:t xml:space="preserve">Ne mažiau </w:t>
            </w:r>
            <w:r w:rsidRPr="00343CBA">
              <w:rPr>
                <w:lang w:val="lt-LT"/>
              </w:rPr>
              <w:t>1300 Mpps.</w:t>
            </w:r>
          </w:p>
        </w:tc>
        <w:tc>
          <w:tcPr>
            <w:tcW w:w="2217" w:type="dxa"/>
          </w:tcPr>
          <w:p w14:paraId="67858FE1" w14:textId="77777777" w:rsidR="00787696" w:rsidRPr="00343CBA" w:rsidRDefault="00787696" w:rsidP="00DF076E">
            <w:pPr>
              <w:rPr>
                <w:lang w:val="lt-LT"/>
              </w:rPr>
            </w:pPr>
          </w:p>
        </w:tc>
      </w:tr>
      <w:tr w:rsidR="00787696" w:rsidRPr="00343CBA" w14:paraId="0EE74187" w14:textId="77777777" w:rsidTr="00DF076E">
        <w:trPr>
          <w:gridAfter w:val="1"/>
          <w:wAfter w:w="12" w:type="dxa"/>
        </w:trPr>
        <w:tc>
          <w:tcPr>
            <w:tcW w:w="624" w:type="dxa"/>
          </w:tcPr>
          <w:p w14:paraId="7A1D7B40" w14:textId="77777777" w:rsidR="00787696" w:rsidRPr="00343CBA" w:rsidRDefault="00787696" w:rsidP="00DF076E">
            <w:pPr>
              <w:numPr>
                <w:ilvl w:val="0"/>
                <w:numId w:val="85"/>
              </w:numPr>
              <w:contextualSpacing/>
              <w:rPr>
                <w:lang w:val="lt-LT"/>
              </w:rPr>
            </w:pPr>
          </w:p>
        </w:tc>
        <w:tc>
          <w:tcPr>
            <w:tcW w:w="2065" w:type="dxa"/>
          </w:tcPr>
          <w:p w14:paraId="580E42A1" w14:textId="77777777" w:rsidR="00787696" w:rsidRPr="00343CBA" w:rsidRDefault="00787696" w:rsidP="00DF076E">
            <w:pPr>
              <w:rPr>
                <w:lang w:val="lt-LT"/>
              </w:rPr>
            </w:pPr>
            <w:r w:rsidRPr="00343CBA">
              <w:rPr>
                <w:lang w:val="lt-LT"/>
              </w:rPr>
              <w:t>MAC adresų lentelės dydis</w:t>
            </w:r>
          </w:p>
        </w:tc>
        <w:tc>
          <w:tcPr>
            <w:tcW w:w="4677" w:type="dxa"/>
          </w:tcPr>
          <w:p w14:paraId="361F0869" w14:textId="77777777" w:rsidR="00787696" w:rsidRPr="00343CBA" w:rsidRDefault="00787696" w:rsidP="00DF076E">
            <w:pPr>
              <w:rPr>
                <w:lang w:val="lt-LT"/>
              </w:rPr>
            </w:pPr>
            <w:r>
              <w:rPr>
                <w:lang w:val="lt-LT"/>
              </w:rPr>
              <w:t xml:space="preserve">Ne mažiau </w:t>
            </w:r>
            <w:r w:rsidRPr="00343CBA">
              <w:rPr>
                <w:lang w:val="lt-LT"/>
              </w:rPr>
              <w:t>64 000.</w:t>
            </w:r>
          </w:p>
        </w:tc>
        <w:tc>
          <w:tcPr>
            <w:tcW w:w="2217" w:type="dxa"/>
          </w:tcPr>
          <w:p w14:paraId="5F926987" w14:textId="77777777" w:rsidR="00787696" w:rsidRPr="00343CBA" w:rsidRDefault="00787696" w:rsidP="00DF076E">
            <w:pPr>
              <w:rPr>
                <w:lang w:val="lt-LT"/>
              </w:rPr>
            </w:pPr>
          </w:p>
        </w:tc>
      </w:tr>
      <w:tr w:rsidR="00787696" w:rsidRPr="00343CBA" w14:paraId="0A492BB1" w14:textId="77777777" w:rsidTr="00DF076E">
        <w:trPr>
          <w:gridAfter w:val="1"/>
          <w:wAfter w:w="12" w:type="dxa"/>
        </w:trPr>
        <w:tc>
          <w:tcPr>
            <w:tcW w:w="624" w:type="dxa"/>
          </w:tcPr>
          <w:p w14:paraId="58C99795" w14:textId="77777777" w:rsidR="00787696" w:rsidRPr="00343CBA" w:rsidRDefault="00787696" w:rsidP="00DF076E">
            <w:pPr>
              <w:numPr>
                <w:ilvl w:val="0"/>
                <w:numId w:val="85"/>
              </w:numPr>
              <w:contextualSpacing/>
              <w:rPr>
                <w:lang w:val="lt-LT"/>
              </w:rPr>
            </w:pPr>
          </w:p>
        </w:tc>
        <w:tc>
          <w:tcPr>
            <w:tcW w:w="2065" w:type="dxa"/>
          </w:tcPr>
          <w:p w14:paraId="48C90A2B" w14:textId="77777777" w:rsidR="00787696" w:rsidRPr="00343CBA" w:rsidRDefault="00787696" w:rsidP="00DF076E">
            <w:pPr>
              <w:rPr>
                <w:lang w:val="lt-LT"/>
              </w:rPr>
            </w:pPr>
            <w:r w:rsidRPr="00343CBA">
              <w:rPr>
                <w:lang w:val="lt-LT"/>
              </w:rPr>
              <w:t>VLAN palaikymas</w:t>
            </w:r>
          </w:p>
        </w:tc>
        <w:tc>
          <w:tcPr>
            <w:tcW w:w="4677" w:type="dxa"/>
          </w:tcPr>
          <w:p w14:paraId="6397E1B2" w14:textId="77777777" w:rsidR="00787696" w:rsidRPr="00343CBA" w:rsidRDefault="00787696" w:rsidP="00DF076E">
            <w:pPr>
              <w:rPr>
                <w:lang w:val="lt-LT"/>
              </w:rPr>
            </w:pPr>
            <w:r>
              <w:rPr>
                <w:lang w:val="lt-LT"/>
              </w:rPr>
              <w:t>Ne mažiau 3</w:t>
            </w:r>
            <w:r w:rsidRPr="00343CBA">
              <w:rPr>
                <w:lang w:val="lt-LT"/>
              </w:rPr>
              <w:t xml:space="preserve"> </w:t>
            </w:r>
            <w:r>
              <w:rPr>
                <w:lang w:val="lt-LT"/>
              </w:rPr>
              <w:t>5</w:t>
            </w:r>
            <w:r w:rsidRPr="00343CBA">
              <w:rPr>
                <w:lang w:val="lt-LT"/>
              </w:rPr>
              <w:t>00.</w:t>
            </w:r>
          </w:p>
        </w:tc>
        <w:tc>
          <w:tcPr>
            <w:tcW w:w="2217" w:type="dxa"/>
          </w:tcPr>
          <w:p w14:paraId="54BA4DD8" w14:textId="77777777" w:rsidR="00787696" w:rsidRPr="00343CBA" w:rsidRDefault="00787696" w:rsidP="00DF076E">
            <w:pPr>
              <w:rPr>
                <w:lang w:val="lt-LT"/>
              </w:rPr>
            </w:pPr>
          </w:p>
        </w:tc>
      </w:tr>
      <w:tr w:rsidR="00787696" w:rsidRPr="00343CBA" w14:paraId="0013E508" w14:textId="77777777" w:rsidTr="00DF076E">
        <w:trPr>
          <w:gridAfter w:val="1"/>
          <w:wAfter w:w="12" w:type="dxa"/>
        </w:trPr>
        <w:tc>
          <w:tcPr>
            <w:tcW w:w="624" w:type="dxa"/>
          </w:tcPr>
          <w:p w14:paraId="341DDF12" w14:textId="77777777" w:rsidR="00787696" w:rsidRPr="00343CBA" w:rsidRDefault="00787696" w:rsidP="00DF076E">
            <w:pPr>
              <w:numPr>
                <w:ilvl w:val="0"/>
                <w:numId w:val="85"/>
              </w:numPr>
              <w:contextualSpacing/>
              <w:rPr>
                <w:lang w:val="lt-LT"/>
              </w:rPr>
            </w:pPr>
          </w:p>
        </w:tc>
        <w:tc>
          <w:tcPr>
            <w:tcW w:w="2065" w:type="dxa"/>
          </w:tcPr>
          <w:p w14:paraId="79039119" w14:textId="77777777" w:rsidR="00787696" w:rsidRPr="00343CBA" w:rsidRDefault="00787696" w:rsidP="00DF076E">
            <w:pPr>
              <w:rPr>
                <w:lang w:val="lt-LT"/>
              </w:rPr>
            </w:pPr>
            <w:r w:rsidRPr="00343CBA">
              <w:rPr>
                <w:lang w:val="lt-LT"/>
              </w:rPr>
              <w:t>Prievadų agregavimo grupės dydis</w:t>
            </w:r>
          </w:p>
        </w:tc>
        <w:tc>
          <w:tcPr>
            <w:tcW w:w="4677" w:type="dxa"/>
          </w:tcPr>
          <w:p w14:paraId="18E26AF0" w14:textId="77777777" w:rsidR="00787696" w:rsidRPr="00343CBA" w:rsidRDefault="00787696" w:rsidP="00DF076E">
            <w:pPr>
              <w:rPr>
                <w:lang w:val="lt-LT"/>
              </w:rPr>
            </w:pPr>
            <w:r>
              <w:rPr>
                <w:lang w:val="lt-LT"/>
              </w:rPr>
              <w:t xml:space="preserve">Ne mažiau </w:t>
            </w:r>
            <w:r w:rsidRPr="00343CBA">
              <w:rPr>
                <w:lang w:val="lt-LT"/>
              </w:rPr>
              <w:t>24</w:t>
            </w:r>
          </w:p>
        </w:tc>
        <w:tc>
          <w:tcPr>
            <w:tcW w:w="2217" w:type="dxa"/>
          </w:tcPr>
          <w:p w14:paraId="412D4098" w14:textId="77777777" w:rsidR="00787696" w:rsidRPr="00343CBA" w:rsidRDefault="00787696" w:rsidP="00DF076E">
            <w:pPr>
              <w:rPr>
                <w:lang w:val="lt-LT"/>
              </w:rPr>
            </w:pPr>
          </w:p>
        </w:tc>
      </w:tr>
      <w:tr w:rsidR="00787696" w:rsidRPr="00343CBA" w14:paraId="4F08588A" w14:textId="77777777" w:rsidTr="00DF076E">
        <w:trPr>
          <w:gridAfter w:val="1"/>
          <w:wAfter w:w="12" w:type="dxa"/>
        </w:trPr>
        <w:tc>
          <w:tcPr>
            <w:tcW w:w="624" w:type="dxa"/>
          </w:tcPr>
          <w:p w14:paraId="16462745" w14:textId="77777777" w:rsidR="00787696" w:rsidRPr="00343CBA" w:rsidRDefault="00787696" w:rsidP="00DF076E">
            <w:pPr>
              <w:numPr>
                <w:ilvl w:val="0"/>
                <w:numId w:val="85"/>
              </w:numPr>
              <w:contextualSpacing/>
              <w:rPr>
                <w:lang w:val="lt-LT"/>
              </w:rPr>
            </w:pPr>
          </w:p>
        </w:tc>
        <w:tc>
          <w:tcPr>
            <w:tcW w:w="2065" w:type="dxa"/>
          </w:tcPr>
          <w:p w14:paraId="1C5D40DC" w14:textId="77777777" w:rsidR="00787696" w:rsidRPr="00343CBA" w:rsidRDefault="00787696" w:rsidP="00DF076E">
            <w:pPr>
              <w:rPr>
                <w:lang w:val="lt-LT"/>
              </w:rPr>
            </w:pPr>
            <w:r w:rsidRPr="00343CBA">
              <w:rPr>
                <w:lang w:val="lt-LT"/>
              </w:rPr>
              <w:t>Palaikomų prievadų agregavimo grupių</w:t>
            </w:r>
          </w:p>
        </w:tc>
        <w:tc>
          <w:tcPr>
            <w:tcW w:w="4677" w:type="dxa"/>
          </w:tcPr>
          <w:p w14:paraId="408E014C" w14:textId="77777777" w:rsidR="00787696" w:rsidRPr="00343CBA" w:rsidRDefault="00787696" w:rsidP="00DF076E">
            <w:pPr>
              <w:rPr>
                <w:lang w:val="lt-LT"/>
              </w:rPr>
            </w:pPr>
            <w:r>
              <w:rPr>
                <w:lang w:val="lt-LT"/>
              </w:rPr>
              <w:t xml:space="preserve">Ne mažiau </w:t>
            </w:r>
            <w:r w:rsidRPr="00343CBA">
              <w:rPr>
                <w:lang w:val="lt-LT"/>
              </w:rPr>
              <w:t>24</w:t>
            </w:r>
          </w:p>
        </w:tc>
        <w:tc>
          <w:tcPr>
            <w:tcW w:w="2217" w:type="dxa"/>
          </w:tcPr>
          <w:p w14:paraId="22D48BEA" w14:textId="77777777" w:rsidR="00787696" w:rsidRPr="00343CBA" w:rsidRDefault="00787696" w:rsidP="00DF076E">
            <w:pPr>
              <w:rPr>
                <w:lang w:val="lt-LT"/>
              </w:rPr>
            </w:pPr>
          </w:p>
        </w:tc>
      </w:tr>
      <w:tr w:rsidR="00787696" w:rsidRPr="00343CBA" w14:paraId="6C18EF82" w14:textId="77777777" w:rsidTr="00DF076E">
        <w:trPr>
          <w:gridAfter w:val="1"/>
          <w:wAfter w:w="12" w:type="dxa"/>
        </w:trPr>
        <w:tc>
          <w:tcPr>
            <w:tcW w:w="624" w:type="dxa"/>
          </w:tcPr>
          <w:p w14:paraId="0E397962" w14:textId="77777777" w:rsidR="00787696" w:rsidRPr="00343CBA" w:rsidRDefault="00787696" w:rsidP="00DF076E">
            <w:pPr>
              <w:numPr>
                <w:ilvl w:val="0"/>
                <w:numId w:val="85"/>
              </w:numPr>
              <w:contextualSpacing/>
              <w:rPr>
                <w:lang w:val="lt-LT"/>
              </w:rPr>
            </w:pPr>
          </w:p>
        </w:tc>
        <w:tc>
          <w:tcPr>
            <w:tcW w:w="2065" w:type="dxa"/>
          </w:tcPr>
          <w:p w14:paraId="4DF25082" w14:textId="77777777" w:rsidR="00787696" w:rsidRPr="00343CBA" w:rsidRDefault="00787696" w:rsidP="00DF076E">
            <w:pPr>
              <w:rPr>
                <w:lang w:val="lt-LT"/>
              </w:rPr>
            </w:pPr>
            <w:r w:rsidRPr="00343CBA">
              <w:rPr>
                <w:lang w:val="lt-LT"/>
              </w:rPr>
              <w:t>Paketų buferio dydis</w:t>
            </w:r>
          </w:p>
        </w:tc>
        <w:tc>
          <w:tcPr>
            <w:tcW w:w="4677" w:type="dxa"/>
          </w:tcPr>
          <w:p w14:paraId="640775FF" w14:textId="77777777" w:rsidR="00787696" w:rsidRPr="00343CBA" w:rsidRDefault="00787696" w:rsidP="00DF076E">
            <w:pPr>
              <w:tabs>
                <w:tab w:val="left" w:pos="467"/>
              </w:tabs>
              <w:suppressAutoHyphens/>
              <w:autoSpaceDN w:val="0"/>
              <w:contextualSpacing/>
              <w:rPr>
                <w:lang w:val="lt-LT"/>
              </w:rPr>
            </w:pPr>
            <w:r>
              <w:rPr>
                <w:lang w:val="lt-LT"/>
              </w:rPr>
              <w:t xml:space="preserve">Ne mažiau </w:t>
            </w:r>
            <w:r w:rsidRPr="00343CBA">
              <w:rPr>
                <w:lang w:val="lt-LT"/>
              </w:rPr>
              <w:t>8 MB</w:t>
            </w:r>
          </w:p>
        </w:tc>
        <w:tc>
          <w:tcPr>
            <w:tcW w:w="2217" w:type="dxa"/>
          </w:tcPr>
          <w:p w14:paraId="0D46B1A0" w14:textId="77777777" w:rsidR="00787696" w:rsidRPr="00343CBA" w:rsidRDefault="00787696" w:rsidP="00DF076E">
            <w:pPr>
              <w:rPr>
                <w:lang w:val="lt-LT"/>
              </w:rPr>
            </w:pPr>
          </w:p>
        </w:tc>
      </w:tr>
      <w:tr w:rsidR="00787696" w:rsidRPr="00343CBA" w14:paraId="62AAFFD3" w14:textId="77777777" w:rsidTr="00DF076E">
        <w:trPr>
          <w:gridAfter w:val="1"/>
          <w:wAfter w:w="12" w:type="dxa"/>
        </w:trPr>
        <w:tc>
          <w:tcPr>
            <w:tcW w:w="624" w:type="dxa"/>
          </w:tcPr>
          <w:p w14:paraId="13A94AC3" w14:textId="77777777" w:rsidR="00787696" w:rsidRPr="00343CBA" w:rsidRDefault="00787696" w:rsidP="00DF076E">
            <w:pPr>
              <w:numPr>
                <w:ilvl w:val="0"/>
                <w:numId w:val="85"/>
              </w:numPr>
              <w:contextualSpacing/>
              <w:rPr>
                <w:lang w:val="lt-LT"/>
              </w:rPr>
            </w:pPr>
          </w:p>
        </w:tc>
        <w:tc>
          <w:tcPr>
            <w:tcW w:w="2065" w:type="dxa"/>
          </w:tcPr>
          <w:p w14:paraId="60A5CA1E" w14:textId="77777777" w:rsidR="00787696" w:rsidRPr="00343CBA" w:rsidRDefault="00787696" w:rsidP="00DF076E">
            <w:pPr>
              <w:rPr>
                <w:lang w:val="lt-LT"/>
              </w:rPr>
            </w:pPr>
            <w:r w:rsidRPr="00343CBA">
              <w:rPr>
                <w:lang w:val="lt-LT"/>
              </w:rPr>
              <w:t>ACL</w:t>
            </w:r>
          </w:p>
        </w:tc>
        <w:tc>
          <w:tcPr>
            <w:tcW w:w="4677" w:type="dxa"/>
          </w:tcPr>
          <w:p w14:paraId="5347D257" w14:textId="77777777" w:rsidR="00787696" w:rsidRPr="00343CBA" w:rsidRDefault="00787696" w:rsidP="00DF076E">
            <w:pPr>
              <w:tabs>
                <w:tab w:val="left" w:pos="467"/>
              </w:tabs>
              <w:suppressAutoHyphens/>
              <w:autoSpaceDN w:val="0"/>
              <w:contextualSpacing/>
              <w:rPr>
                <w:lang w:val="lt-LT"/>
              </w:rPr>
            </w:pPr>
            <w:r>
              <w:rPr>
                <w:lang w:val="lt-LT"/>
              </w:rPr>
              <w:t xml:space="preserve">Ne mažiau </w:t>
            </w:r>
            <w:r w:rsidRPr="00343CBA">
              <w:rPr>
                <w:lang w:val="lt-LT"/>
              </w:rPr>
              <w:t>700</w:t>
            </w:r>
          </w:p>
        </w:tc>
        <w:tc>
          <w:tcPr>
            <w:tcW w:w="2217" w:type="dxa"/>
          </w:tcPr>
          <w:p w14:paraId="055D2D99" w14:textId="77777777" w:rsidR="00787696" w:rsidRPr="00343CBA" w:rsidRDefault="00787696" w:rsidP="00DF076E">
            <w:pPr>
              <w:rPr>
                <w:lang w:val="lt-LT"/>
              </w:rPr>
            </w:pPr>
          </w:p>
        </w:tc>
      </w:tr>
      <w:tr w:rsidR="00787696" w:rsidRPr="00343CBA" w14:paraId="513C98B0" w14:textId="77777777" w:rsidTr="00DF076E">
        <w:trPr>
          <w:gridAfter w:val="1"/>
          <w:wAfter w:w="12" w:type="dxa"/>
        </w:trPr>
        <w:tc>
          <w:tcPr>
            <w:tcW w:w="624" w:type="dxa"/>
          </w:tcPr>
          <w:p w14:paraId="55253929" w14:textId="77777777" w:rsidR="00787696" w:rsidRPr="00343CBA" w:rsidRDefault="00787696" w:rsidP="00DF076E">
            <w:pPr>
              <w:numPr>
                <w:ilvl w:val="0"/>
                <w:numId w:val="85"/>
              </w:numPr>
              <w:contextualSpacing/>
              <w:rPr>
                <w:lang w:val="lt-LT"/>
              </w:rPr>
            </w:pPr>
          </w:p>
        </w:tc>
        <w:tc>
          <w:tcPr>
            <w:tcW w:w="2065" w:type="dxa"/>
          </w:tcPr>
          <w:p w14:paraId="100ECF3C" w14:textId="77777777" w:rsidR="00787696" w:rsidRPr="00343CBA" w:rsidRDefault="00787696" w:rsidP="00DF076E">
            <w:pPr>
              <w:rPr>
                <w:lang w:val="lt-LT"/>
              </w:rPr>
            </w:pPr>
            <w:r w:rsidRPr="00343CBA">
              <w:rPr>
                <w:lang w:val="lt-LT"/>
              </w:rPr>
              <w:t>Spanning Tree Instances</w:t>
            </w:r>
          </w:p>
        </w:tc>
        <w:tc>
          <w:tcPr>
            <w:tcW w:w="4677" w:type="dxa"/>
          </w:tcPr>
          <w:p w14:paraId="2330F582" w14:textId="77777777" w:rsidR="00787696" w:rsidRPr="00343CBA" w:rsidRDefault="00787696" w:rsidP="00DF076E">
            <w:pPr>
              <w:tabs>
                <w:tab w:val="left" w:pos="467"/>
              </w:tabs>
              <w:suppressAutoHyphens/>
              <w:autoSpaceDN w:val="0"/>
              <w:contextualSpacing/>
              <w:rPr>
                <w:lang w:val="lt-LT"/>
              </w:rPr>
            </w:pPr>
            <w:r w:rsidRPr="00343CBA">
              <w:rPr>
                <w:lang w:val="lt-LT"/>
              </w:rPr>
              <w:t>16</w:t>
            </w:r>
          </w:p>
        </w:tc>
        <w:tc>
          <w:tcPr>
            <w:tcW w:w="2217" w:type="dxa"/>
          </w:tcPr>
          <w:p w14:paraId="2847455C" w14:textId="77777777" w:rsidR="00787696" w:rsidRPr="00343CBA" w:rsidRDefault="00787696" w:rsidP="00DF076E">
            <w:pPr>
              <w:rPr>
                <w:lang w:val="lt-LT"/>
              </w:rPr>
            </w:pPr>
          </w:p>
        </w:tc>
      </w:tr>
      <w:tr w:rsidR="00787696" w:rsidRPr="00343CBA" w14:paraId="52B6CE4A" w14:textId="77777777" w:rsidTr="00DF076E">
        <w:tc>
          <w:tcPr>
            <w:tcW w:w="624" w:type="dxa"/>
          </w:tcPr>
          <w:p w14:paraId="1CBA6F9B" w14:textId="77777777" w:rsidR="00787696" w:rsidRPr="00343CBA" w:rsidRDefault="00787696" w:rsidP="00DF076E">
            <w:pPr>
              <w:rPr>
                <w:lang w:val="lt-LT"/>
              </w:rPr>
            </w:pPr>
          </w:p>
        </w:tc>
        <w:tc>
          <w:tcPr>
            <w:tcW w:w="8971" w:type="dxa"/>
            <w:gridSpan w:val="4"/>
          </w:tcPr>
          <w:p w14:paraId="375854B7" w14:textId="77777777" w:rsidR="00787696" w:rsidRPr="00343CBA" w:rsidRDefault="00787696" w:rsidP="00DF076E">
            <w:pPr>
              <w:rPr>
                <w:b/>
                <w:bCs/>
                <w:lang w:val="lt-LT"/>
              </w:rPr>
            </w:pPr>
            <w:r w:rsidRPr="00343CBA">
              <w:rPr>
                <w:b/>
                <w:bCs/>
                <w:lang w:val="lt-LT"/>
              </w:rPr>
              <w:t>L2 funkcionalumas</w:t>
            </w:r>
          </w:p>
        </w:tc>
      </w:tr>
      <w:tr w:rsidR="00787696" w:rsidRPr="00343CBA" w14:paraId="001154F7" w14:textId="77777777" w:rsidTr="00DF076E">
        <w:trPr>
          <w:gridAfter w:val="1"/>
          <w:wAfter w:w="12" w:type="dxa"/>
        </w:trPr>
        <w:tc>
          <w:tcPr>
            <w:tcW w:w="624" w:type="dxa"/>
          </w:tcPr>
          <w:p w14:paraId="4A14D69B" w14:textId="77777777" w:rsidR="00787696" w:rsidRPr="00343CBA" w:rsidRDefault="00787696" w:rsidP="00DF076E">
            <w:pPr>
              <w:numPr>
                <w:ilvl w:val="0"/>
                <w:numId w:val="85"/>
              </w:numPr>
              <w:contextualSpacing/>
              <w:rPr>
                <w:lang w:val="lt-LT"/>
              </w:rPr>
            </w:pPr>
          </w:p>
        </w:tc>
        <w:tc>
          <w:tcPr>
            <w:tcW w:w="2065" w:type="dxa"/>
          </w:tcPr>
          <w:p w14:paraId="1C79DD77" w14:textId="77777777" w:rsidR="00787696" w:rsidRPr="00343CBA" w:rsidRDefault="00787696" w:rsidP="00DF076E">
            <w:pPr>
              <w:rPr>
                <w:lang w:val="lt-LT"/>
              </w:rPr>
            </w:pPr>
            <w:r w:rsidRPr="00343CBA">
              <w:rPr>
                <w:lang w:val="lt-LT"/>
              </w:rPr>
              <w:t>Privalo turėti galimybę perduoti didelius Ethernet kadrus (angl. Jumbo frames).</w:t>
            </w:r>
          </w:p>
        </w:tc>
        <w:tc>
          <w:tcPr>
            <w:tcW w:w="4677" w:type="dxa"/>
          </w:tcPr>
          <w:p w14:paraId="0A31D9F4"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35831033" w14:textId="77777777" w:rsidR="00787696" w:rsidRPr="00343CBA" w:rsidRDefault="00787696" w:rsidP="00DF076E">
            <w:pPr>
              <w:rPr>
                <w:lang w:val="lt-LT"/>
              </w:rPr>
            </w:pPr>
          </w:p>
        </w:tc>
      </w:tr>
      <w:tr w:rsidR="00787696" w:rsidRPr="00343CBA" w14:paraId="0E08D1F9" w14:textId="77777777" w:rsidTr="00DF076E">
        <w:trPr>
          <w:gridAfter w:val="1"/>
          <w:wAfter w:w="12" w:type="dxa"/>
        </w:trPr>
        <w:tc>
          <w:tcPr>
            <w:tcW w:w="624" w:type="dxa"/>
          </w:tcPr>
          <w:p w14:paraId="33F53271" w14:textId="77777777" w:rsidR="00787696" w:rsidRPr="00343CBA" w:rsidRDefault="00787696" w:rsidP="00DF076E">
            <w:pPr>
              <w:numPr>
                <w:ilvl w:val="0"/>
                <w:numId w:val="85"/>
              </w:numPr>
              <w:contextualSpacing/>
              <w:rPr>
                <w:lang w:val="lt-LT"/>
              </w:rPr>
            </w:pPr>
          </w:p>
        </w:tc>
        <w:tc>
          <w:tcPr>
            <w:tcW w:w="2065" w:type="dxa"/>
          </w:tcPr>
          <w:p w14:paraId="609CE10E" w14:textId="77777777" w:rsidR="00787696" w:rsidRPr="00343CBA" w:rsidRDefault="00787696" w:rsidP="00DF076E">
            <w:pPr>
              <w:rPr>
                <w:lang w:val="lt-LT"/>
              </w:rPr>
            </w:pPr>
            <w:r w:rsidRPr="00343CBA">
              <w:rPr>
                <w:lang w:val="lt-LT"/>
              </w:rPr>
              <w:t>Prievadų greitaveikos ir duplekso auto nustatymas</w:t>
            </w:r>
          </w:p>
        </w:tc>
        <w:tc>
          <w:tcPr>
            <w:tcW w:w="4677" w:type="dxa"/>
          </w:tcPr>
          <w:p w14:paraId="7D72D2EA"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39124C60" w14:textId="77777777" w:rsidR="00787696" w:rsidRPr="00343CBA" w:rsidRDefault="00787696" w:rsidP="00DF076E">
            <w:pPr>
              <w:rPr>
                <w:lang w:val="lt-LT"/>
              </w:rPr>
            </w:pPr>
          </w:p>
        </w:tc>
      </w:tr>
      <w:tr w:rsidR="00787696" w:rsidRPr="00343CBA" w14:paraId="2A2174D8" w14:textId="77777777" w:rsidTr="00DF076E">
        <w:trPr>
          <w:gridAfter w:val="1"/>
          <w:wAfter w:w="12" w:type="dxa"/>
        </w:trPr>
        <w:tc>
          <w:tcPr>
            <w:tcW w:w="624" w:type="dxa"/>
          </w:tcPr>
          <w:p w14:paraId="036C01CC" w14:textId="77777777" w:rsidR="00787696" w:rsidRPr="00343CBA" w:rsidRDefault="00787696" w:rsidP="00DF076E">
            <w:pPr>
              <w:numPr>
                <w:ilvl w:val="0"/>
                <w:numId w:val="85"/>
              </w:numPr>
              <w:contextualSpacing/>
              <w:rPr>
                <w:lang w:val="lt-LT"/>
              </w:rPr>
            </w:pPr>
          </w:p>
        </w:tc>
        <w:tc>
          <w:tcPr>
            <w:tcW w:w="2065" w:type="dxa"/>
          </w:tcPr>
          <w:p w14:paraId="618D9565" w14:textId="77777777" w:rsidR="00787696" w:rsidRPr="00343CBA" w:rsidRDefault="00787696" w:rsidP="00DF076E">
            <w:pPr>
              <w:rPr>
                <w:lang w:val="lt-LT"/>
              </w:rPr>
            </w:pPr>
            <w:r w:rsidRPr="00343CBA">
              <w:rPr>
                <w:lang w:val="lt-LT"/>
              </w:rPr>
              <w:t>Palaikomi (kilpos) saugos protokolai</w:t>
            </w:r>
          </w:p>
        </w:tc>
        <w:tc>
          <w:tcPr>
            <w:tcW w:w="4677" w:type="dxa"/>
          </w:tcPr>
          <w:p w14:paraId="0FA93CEE" w14:textId="77777777" w:rsidR="00787696" w:rsidRPr="00343CBA" w:rsidRDefault="00787696" w:rsidP="00DF076E">
            <w:pPr>
              <w:tabs>
                <w:tab w:val="left" w:pos="467"/>
              </w:tabs>
              <w:suppressAutoHyphens/>
              <w:autoSpaceDN w:val="0"/>
              <w:contextualSpacing/>
              <w:rPr>
                <w:lang w:val="lt-LT"/>
              </w:rPr>
            </w:pPr>
            <w:r w:rsidRPr="00343CBA">
              <w:rPr>
                <w:lang w:val="lt-LT"/>
              </w:rPr>
              <w:t>Turi palaikyti: IEEE 802.1D, IEEE 802.1w (RSTP), IEEE 802.1s (MSTP), STP Root Guard, STP BPDU Guard</w:t>
            </w:r>
            <w:r>
              <w:rPr>
                <w:lang w:val="lt-LT"/>
              </w:rPr>
              <w:t xml:space="preserve"> arba lygiaverčiai</w:t>
            </w:r>
            <w:r w:rsidRPr="00343CBA">
              <w:rPr>
                <w:lang w:val="lt-LT"/>
              </w:rPr>
              <w:t>.</w:t>
            </w:r>
          </w:p>
        </w:tc>
        <w:tc>
          <w:tcPr>
            <w:tcW w:w="2217" w:type="dxa"/>
          </w:tcPr>
          <w:p w14:paraId="6A9325E3" w14:textId="77777777" w:rsidR="00787696" w:rsidRPr="00343CBA" w:rsidRDefault="00787696" w:rsidP="00DF076E">
            <w:pPr>
              <w:rPr>
                <w:lang w:val="lt-LT"/>
              </w:rPr>
            </w:pPr>
          </w:p>
        </w:tc>
      </w:tr>
      <w:tr w:rsidR="00787696" w:rsidRPr="00343CBA" w14:paraId="3994AF59" w14:textId="77777777" w:rsidTr="00DF076E">
        <w:trPr>
          <w:gridAfter w:val="1"/>
          <w:wAfter w:w="12" w:type="dxa"/>
        </w:trPr>
        <w:tc>
          <w:tcPr>
            <w:tcW w:w="624" w:type="dxa"/>
          </w:tcPr>
          <w:p w14:paraId="608C5437" w14:textId="77777777" w:rsidR="00787696" w:rsidRPr="00343CBA" w:rsidRDefault="00787696" w:rsidP="00DF076E">
            <w:pPr>
              <w:numPr>
                <w:ilvl w:val="0"/>
                <w:numId w:val="85"/>
              </w:numPr>
              <w:contextualSpacing/>
              <w:rPr>
                <w:lang w:val="lt-LT"/>
              </w:rPr>
            </w:pPr>
          </w:p>
        </w:tc>
        <w:tc>
          <w:tcPr>
            <w:tcW w:w="2065" w:type="dxa"/>
          </w:tcPr>
          <w:p w14:paraId="0287A258" w14:textId="77777777" w:rsidR="00787696" w:rsidRPr="00343CBA" w:rsidRDefault="00787696" w:rsidP="00DF076E">
            <w:pPr>
              <w:rPr>
                <w:lang w:val="lt-LT"/>
              </w:rPr>
            </w:pPr>
            <w:r w:rsidRPr="00343CBA">
              <w:rPr>
                <w:lang w:val="lt-LT"/>
              </w:rPr>
              <w:t>Palaikomi duomenų perdavimo protokolai</w:t>
            </w:r>
          </w:p>
        </w:tc>
        <w:tc>
          <w:tcPr>
            <w:tcW w:w="4677" w:type="dxa"/>
          </w:tcPr>
          <w:p w14:paraId="286BADB6" w14:textId="77777777" w:rsidR="00787696" w:rsidRPr="00343CBA" w:rsidRDefault="00787696" w:rsidP="00DF076E">
            <w:pPr>
              <w:tabs>
                <w:tab w:val="left" w:pos="467"/>
              </w:tabs>
              <w:suppressAutoHyphens/>
              <w:autoSpaceDN w:val="0"/>
              <w:contextualSpacing/>
              <w:rPr>
                <w:lang w:val="lt-LT"/>
              </w:rPr>
            </w:pPr>
            <w:r w:rsidRPr="00343CBA">
              <w:rPr>
                <w:lang w:val="lt-LT"/>
              </w:rPr>
              <w:t>IEEE 802.3x, 802.3, 802.3u, 802.3z, 802.3ab, 802.3ae 10 Gigabit Ethernet, 802.3az Energy Efficient Ethernet, 802.3bz Multi Gigabit Ethernet</w:t>
            </w:r>
            <w:r>
              <w:rPr>
                <w:lang w:val="lt-LT"/>
              </w:rPr>
              <w:t xml:space="preserve"> arba lygiaverčiai</w:t>
            </w:r>
            <w:r w:rsidRPr="00343CBA">
              <w:rPr>
                <w:lang w:val="lt-LT"/>
              </w:rPr>
              <w:t>.</w:t>
            </w:r>
          </w:p>
        </w:tc>
        <w:tc>
          <w:tcPr>
            <w:tcW w:w="2217" w:type="dxa"/>
          </w:tcPr>
          <w:p w14:paraId="45F3EB3F" w14:textId="77777777" w:rsidR="00787696" w:rsidRPr="00343CBA" w:rsidRDefault="00787696" w:rsidP="00DF076E">
            <w:pPr>
              <w:rPr>
                <w:lang w:val="lt-LT"/>
              </w:rPr>
            </w:pPr>
          </w:p>
        </w:tc>
      </w:tr>
      <w:tr w:rsidR="00787696" w:rsidRPr="00343CBA" w14:paraId="2503482F" w14:textId="77777777" w:rsidTr="00DF076E">
        <w:trPr>
          <w:gridAfter w:val="1"/>
          <w:wAfter w:w="12" w:type="dxa"/>
        </w:trPr>
        <w:tc>
          <w:tcPr>
            <w:tcW w:w="624" w:type="dxa"/>
          </w:tcPr>
          <w:p w14:paraId="1817AC8C" w14:textId="77777777" w:rsidR="00787696" w:rsidRPr="00343CBA" w:rsidRDefault="00787696" w:rsidP="00DF076E">
            <w:pPr>
              <w:numPr>
                <w:ilvl w:val="0"/>
                <w:numId w:val="85"/>
              </w:numPr>
              <w:contextualSpacing/>
              <w:rPr>
                <w:lang w:val="lt-LT"/>
              </w:rPr>
            </w:pPr>
          </w:p>
        </w:tc>
        <w:tc>
          <w:tcPr>
            <w:tcW w:w="2065" w:type="dxa"/>
          </w:tcPr>
          <w:p w14:paraId="5F4327B6" w14:textId="77777777" w:rsidR="00787696" w:rsidRPr="00343CBA" w:rsidRDefault="00787696" w:rsidP="00DF076E">
            <w:pPr>
              <w:rPr>
                <w:lang w:val="lt-LT"/>
              </w:rPr>
            </w:pPr>
            <w:r w:rsidRPr="00343CBA">
              <w:rPr>
                <w:lang w:val="lt-LT"/>
              </w:rPr>
              <w:t>Agregavimo funkcionalumas</w:t>
            </w:r>
          </w:p>
        </w:tc>
        <w:tc>
          <w:tcPr>
            <w:tcW w:w="4677" w:type="dxa"/>
          </w:tcPr>
          <w:p w14:paraId="2E575B71" w14:textId="77777777" w:rsidR="00787696" w:rsidRPr="00343CBA" w:rsidRDefault="00787696" w:rsidP="00DF076E">
            <w:pPr>
              <w:tabs>
                <w:tab w:val="left" w:pos="467"/>
              </w:tabs>
              <w:suppressAutoHyphens/>
              <w:autoSpaceDN w:val="0"/>
              <w:contextualSpacing/>
              <w:rPr>
                <w:lang w:val="lt-LT"/>
              </w:rPr>
            </w:pPr>
            <w:r w:rsidRPr="00343CBA">
              <w:rPr>
                <w:lang w:val="lt-LT"/>
              </w:rPr>
              <w:t>IEEE 802.1AX, IEEE 802.3ad</w:t>
            </w:r>
            <w:r>
              <w:rPr>
                <w:lang w:val="lt-LT"/>
              </w:rPr>
              <w:t xml:space="preserve"> arba lygiaverčiai</w:t>
            </w:r>
            <w:r w:rsidRPr="00343CBA">
              <w:rPr>
                <w:lang w:val="lt-LT"/>
              </w:rPr>
              <w:t>.</w:t>
            </w:r>
          </w:p>
        </w:tc>
        <w:tc>
          <w:tcPr>
            <w:tcW w:w="2217" w:type="dxa"/>
          </w:tcPr>
          <w:p w14:paraId="685BCE39" w14:textId="77777777" w:rsidR="00787696" w:rsidRPr="00343CBA" w:rsidRDefault="00787696" w:rsidP="00DF076E">
            <w:pPr>
              <w:rPr>
                <w:lang w:val="lt-LT"/>
              </w:rPr>
            </w:pPr>
          </w:p>
        </w:tc>
      </w:tr>
      <w:tr w:rsidR="00787696" w:rsidRPr="00343CBA" w14:paraId="50338996" w14:textId="77777777" w:rsidTr="00DF076E">
        <w:trPr>
          <w:gridAfter w:val="1"/>
          <w:wAfter w:w="12" w:type="dxa"/>
        </w:trPr>
        <w:tc>
          <w:tcPr>
            <w:tcW w:w="624" w:type="dxa"/>
          </w:tcPr>
          <w:p w14:paraId="09F506FF" w14:textId="77777777" w:rsidR="00787696" w:rsidRPr="00343CBA" w:rsidRDefault="00787696" w:rsidP="00DF076E">
            <w:pPr>
              <w:numPr>
                <w:ilvl w:val="0"/>
                <w:numId w:val="85"/>
              </w:numPr>
              <w:contextualSpacing/>
              <w:rPr>
                <w:lang w:val="lt-LT"/>
              </w:rPr>
            </w:pPr>
          </w:p>
        </w:tc>
        <w:tc>
          <w:tcPr>
            <w:tcW w:w="2065" w:type="dxa"/>
          </w:tcPr>
          <w:p w14:paraId="181A28E6" w14:textId="77777777" w:rsidR="00787696" w:rsidRPr="00343CBA" w:rsidRDefault="00787696" w:rsidP="00DF076E">
            <w:pPr>
              <w:rPr>
                <w:lang w:val="lt-LT"/>
              </w:rPr>
            </w:pPr>
            <w:r w:rsidRPr="00343CBA">
              <w:rPr>
                <w:lang w:val="lt-LT"/>
              </w:rPr>
              <w:t>VLAN funkcionalumas</w:t>
            </w:r>
          </w:p>
        </w:tc>
        <w:tc>
          <w:tcPr>
            <w:tcW w:w="4677" w:type="dxa"/>
          </w:tcPr>
          <w:p w14:paraId="3E9FC53D" w14:textId="77777777" w:rsidR="00787696" w:rsidRPr="00343CBA" w:rsidRDefault="00787696" w:rsidP="00DF076E">
            <w:pPr>
              <w:tabs>
                <w:tab w:val="left" w:pos="467"/>
              </w:tabs>
              <w:suppressAutoHyphens/>
              <w:autoSpaceDN w:val="0"/>
              <w:contextualSpacing/>
              <w:rPr>
                <w:lang w:val="lt-LT"/>
              </w:rPr>
            </w:pPr>
            <w:r w:rsidRPr="00343CBA">
              <w:rPr>
                <w:lang w:val="lt-LT"/>
              </w:rPr>
              <w:t>IEEE 802.1Q VLAN Tagging</w:t>
            </w:r>
            <w:r>
              <w:rPr>
                <w:lang w:val="lt-LT"/>
              </w:rPr>
              <w:t xml:space="preserve"> arba lygiavertis</w:t>
            </w:r>
            <w:r w:rsidRPr="00343CBA">
              <w:rPr>
                <w:lang w:val="lt-LT"/>
              </w:rPr>
              <w:t>.</w:t>
            </w:r>
          </w:p>
        </w:tc>
        <w:tc>
          <w:tcPr>
            <w:tcW w:w="2217" w:type="dxa"/>
          </w:tcPr>
          <w:p w14:paraId="125E8C28" w14:textId="77777777" w:rsidR="00787696" w:rsidRPr="00343CBA" w:rsidRDefault="00787696" w:rsidP="00DF076E">
            <w:pPr>
              <w:rPr>
                <w:lang w:val="lt-LT"/>
              </w:rPr>
            </w:pPr>
          </w:p>
        </w:tc>
      </w:tr>
      <w:tr w:rsidR="00787696" w:rsidRPr="00343CBA" w14:paraId="512D593F" w14:textId="77777777" w:rsidTr="00DF076E">
        <w:trPr>
          <w:gridAfter w:val="1"/>
          <w:wAfter w:w="12" w:type="dxa"/>
        </w:trPr>
        <w:tc>
          <w:tcPr>
            <w:tcW w:w="624" w:type="dxa"/>
          </w:tcPr>
          <w:p w14:paraId="64321C07" w14:textId="77777777" w:rsidR="00787696" w:rsidRPr="00343CBA" w:rsidRDefault="00787696" w:rsidP="00DF076E">
            <w:pPr>
              <w:numPr>
                <w:ilvl w:val="0"/>
                <w:numId w:val="85"/>
              </w:numPr>
              <w:contextualSpacing/>
              <w:rPr>
                <w:lang w:val="lt-LT"/>
              </w:rPr>
            </w:pPr>
          </w:p>
        </w:tc>
        <w:tc>
          <w:tcPr>
            <w:tcW w:w="2065" w:type="dxa"/>
          </w:tcPr>
          <w:p w14:paraId="716A1EE4" w14:textId="77777777" w:rsidR="00787696" w:rsidRPr="00343CBA" w:rsidRDefault="00787696" w:rsidP="00DF076E">
            <w:pPr>
              <w:rPr>
                <w:lang w:val="lt-LT"/>
              </w:rPr>
            </w:pPr>
            <w:r w:rsidRPr="00343CBA">
              <w:rPr>
                <w:lang w:val="lt-LT"/>
              </w:rPr>
              <w:t>Storm Control funkcionalumas</w:t>
            </w:r>
          </w:p>
        </w:tc>
        <w:tc>
          <w:tcPr>
            <w:tcW w:w="4677" w:type="dxa"/>
          </w:tcPr>
          <w:p w14:paraId="0F3015AE"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42BC69A3" w14:textId="77777777" w:rsidR="00787696" w:rsidRPr="00343CBA" w:rsidRDefault="00787696" w:rsidP="00DF076E">
            <w:pPr>
              <w:rPr>
                <w:lang w:val="lt-LT"/>
              </w:rPr>
            </w:pPr>
          </w:p>
        </w:tc>
      </w:tr>
      <w:tr w:rsidR="00787696" w:rsidRPr="00343CBA" w14:paraId="05EFFE83" w14:textId="77777777" w:rsidTr="00DF076E">
        <w:trPr>
          <w:gridAfter w:val="1"/>
          <w:wAfter w:w="12" w:type="dxa"/>
        </w:trPr>
        <w:tc>
          <w:tcPr>
            <w:tcW w:w="624" w:type="dxa"/>
          </w:tcPr>
          <w:p w14:paraId="53C5A738" w14:textId="77777777" w:rsidR="00787696" w:rsidRPr="00343CBA" w:rsidRDefault="00787696" w:rsidP="00DF076E">
            <w:pPr>
              <w:numPr>
                <w:ilvl w:val="0"/>
                <w:numId w:val="85"/>
              </w:numPr>
              <w:contextualSpacing/>
              <w:rPr>
                <w:lang w:val="lt-LT"/>
              </w:rPr>
            </w:pPr>
          </w:p>
        </w:tc>
        <w:tc>
          <w:tcPr>
            <w:tcW w:w="6742" w:type="dxa"/>
            <w:gridSpan w:val="2"/>
          </w:tcPr>
          <w:p w14:paraId="60ACE74F" w14:textId="77777777" w:rsidR="00787696" w:rsidRPr="00343CBA" w:rsidRDefault="00787696" w:rsidP="00DF076E">
            <w:pPr>
              <w:tabs>
                <w:tab w:val="left" w:pos="467"/>
              </w:tabs>
              <w:suppressAutoHyphens/>
              <w:autoSpaceDN w:val="0"/>
              <w:contextualSpacing/>
              <w:rPr>
                <w:lang w:val="lt-LT"/>
              </w:rPr>
            </w:pPr>
            <w:r w:rsidRPr="00343CBA">
              <w:rPr>
                <w:b/>
                <w:bCs/>
                <w:lang w:val="lt-LT"/>
              </w:rPr>
              <w:t>L3 funkcionalumas</w:t>
            </w:r>
          </w:p>
        </w:tc>
        <w:tc>
          <w:tcPr>
            <w:tcW w:w="2217" w:type="dxa"/>
          </w:tcPr>
          <w:p w14:paraId="6432A4FA" w14:textId="77777777" w:rsidR="00787696" w:rsidRPr="00343CBA" w:rsidRDefault="00787696" w:rsidP="00DF076E">
            <w:pPr>
              <w:rPr>
                <w:lang w:val="lt-LT"/>
              </w:rPr>
            </w:pPr>
          </w:p>
        </w:tc>
      </w:tr>
      <w:tr w:rsidR="00787696" w:rsidRPr="00343CBA" w14:paraId="6E0CEC2E" w14:textId="77777777" w:rsidTr="00DF076E">
        <w:trPr>
          <w:gridAfter w:val="1"/>
          <w:wAfter w:w="12" w:type="dxa"/>
        </w:trPr>
        <w:tc>
          <w:tcPr>
            <w:tcW w:w="624" w:type="dxa"/>
          </w:tcPr>
          <w:p w14:paraId="6303AC72" w14:textId="77777777" w:rsidR="00787696" w:rsidRPr="00343CBA" w:rsidRDefault="00787696" w:rsidP="00DF076E">
            <w:pPr>
              <w:numPr>
                <w:ilvl w:val="0"/>
                <w:numId w:val="85"/>
              </w:numPr>
              <w:contextualSpacing/>
              <w:rPr>
                <w:lang w:val="lt-LT"/>
              </w:rPr>
            </w:pPr>
          </w:p>
        </w:tc>
        <w:tc>
          <w:tcPr>
            <w:tcW w:w="2065" w:type="dxa"/>
          </w:tcPr>
          <w:p w14:paraId="1EFB8ED9" w14:textId="77777777" w:rsidR="00787696" w:rsidRPr="00343CBA" w:rsidRDefault="00787696" w:rsidP="00DF076E">
            <w:pPr>
              <w:rPr>
                <w:lang w:val="lt-LT"/>
              </w:rPr>
            </w:pPr>
            <w:r w:rsidRPr="00343CBA">
              <w:rPr>
                <w:lang w:val="lt-LT"/>
              </w:rPr>
              <w:t>Maršrutizavimo protokolai</w:t>
            </w:r>
          </w:p>
        </w:tc>
        <w:tc>
          <w:tcPr>
            <w:tcW w:w="4677" w:type="dxa"/>
          </w:tcPr>
          <w:p w14:paraId="33A3D0DB" w14:textId="77777777" w:rsidR="00787696" w:rsidRPr="00343CBA" w:rsidRDefault="00787696" w:rsidP="00DF076E">
            <w:pPr>
              <w:tabs>
                <w:tab w:val="left" w:pos="467"/>
              </w:tabs>
              <w:suppressAutoHyphens/>
              <w:autoSpaceDN w:val="0"/>
              <w:contextualSpacing/>
              <w:rPr>
                <w:lang w:val="lt-LT"/>
              </w:rPr>
            </w:pPr>
            <w:r w:rsidRPr="00343CBA">
              <w:rPr>
                <w:lang w:val="lt-LT"/>
              </w:rPr>
              <w:t>OSPF, RIP, VRRP, BGP, IS-IS</w:t>
            </w:r>
            <w:r>
              <w:rPr>
                <w:lang w:val="lt-LT"/>
              </w:rPr>
              <w:t xml:space="preserve"> arba lygiaverčiai</w:t>
            </w:r>
          </w:p>
        </w:tc>
        <w:tc>
          <w:tcPr>
            <w:tcW w:w="2217" w:type="dxa"/>
          </w:tcPr>
          <w:p w14:paraId="2E9039FA" w14:textId="77777777" w:rsidR="00787696" w:rsidRPr="00343CBA" w:rsidRDefault="00787696" w:rsidP="00DF076E">
            <w:pPr>
              <w:rPr>
                <w:lang w:val="lt-LT"/>
              </w:rPr>
            </w:pPr>
          </w:p>
        </w:tc>
      </w:tr>
      <w:tr w:rsidR="00787696" w:rsidRPr="00343CBA" w14:paraId="71F2BEC2" w14:textId="77777777" w:rsidTr="00DF076E">
        <w:trPr>
          <w:gridAfter w:val="1"/>
          <w:wAfter w:w="12" w:type="dxa"/>
        </w:trPr>
        <w:tc>
          <w:tcPr>
            <w:tcW w:w="624" w:type="dxa"/>
          </w:tcPr>
          <w:p w14:paraId="00CDA20B" w14:textId="77777777" w:rsidR="00787696" w:rsidRPr="00343CBA" w:rsidRDefault="00787696" w:rsidP="00DF076E">
            <w:pPr>
              <w:numPr>
                <w:ilvl w:val="0"/>
                <w:numId w:val="85"/>
              </w:numPr>
              <w:contextualSpacing/>
              <w:rPr>
                <w:lang w:val="lt-LT"/>
              </w:rPr>
            </w:pPr>
          </w:p>
        </w:tc>
        <w:tc>
          <w:tcPr>
            <w:tcW w:w="2065" w:type="dxa"/>
          </w:tcPr>
          <w:p w14:paraId="6BCE20E3" w14:textId="77777777" w:rsidR="00787696" w:rsidRPr="00343CBA" w:rsidRDefault="00787696" w:rsidP="00DF076E">
            <w:pPr>
              <w:rPr>
                <w:lang w:val="lt-LT"/>
              </w:rPr>
            </w:pPr>
            <w:r w:rsidRPr="00343CBA">
              <w:rPr>
                <w:lang w:val="lt-LT"/>
              </w:rPr>
              <w:t>VXLAN</w:t>
            </w:r>
          </w:p>
        </w:tc>
        <w:tc>
          <w:tcPr>
            <w:tcW w:w="4677" w:type="dxa"/>
          </w:tcPr>
          <w:p w14:paraId="5DD09AB4"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26CBC289" w14:textId="77777777" w:rsidR="00787696" w:rsidRPr="00343CBA" w:rsidRDefault="00787696" w:rsidP="00DF076E">
            <w:pPr>
              <w:rPr>
                <w:lang w:val="lt-LT"/>
              </w:rPr>
            </w:pPr>
          </w:p>
        </w:tc>
      </w:tr>
      <w:tr w:rsidR="00787696" w:rsidRPr="00343CBA" w14:paraId="360185A7" w14:textId="77777777" w:rsidTr="00DF076E">
        <w:trPr>
          <w:gridAfter w:val="1"/>
          <w:wAfter w:w="12" w:type="dxa"/>
        </w:trPr>
        <w:tc>
          <w:tcPr>
            <w:tcW w:w="624" w:type="dxa"/>
          </w:tcPr>
          <w:p w14:paraId="088D1323" w14:textId="77777777" w:rsidR="00787696" w:rsidRPr="00343CBA" w:rsidRDefault="00787696" w:rsidP="00DF076E">
            <w:pPr>
              <w:numPr>
                <w:ilvl w:val="0"/>
                <w:numId w:val="85"/>
              </w:numPr>
              <w:contextualSpacing/>
              <w:rPr>
                <w:lang w:val="lt-LT"/>
              </w:rPr>
            </w:pPr>
          </w:p>
        </w:tc>
        <w:tc>
          <w:tcPr>
            <w:tcW w:w="2065" w:type="dxa"/>
          </w:tcPr>
          <w:p w14:paraId="2723E688" w14:textId="77777777" w:rsidR="00787696" w:rsidRPr="00343CBA" w:rsidRDefault="00787696" w:rsidP="00DF076E">
            <w:pPr>
              <w:rPr>
                <w:lang w:val="lt-LT"/>
              </w:rPr>
            </w:pPr>
            <w:r w:rsidRPr="00343CBA">
              <w:rPr>
                <w:lang w:val="lt-LT"/>
              </w:rPr>
              <w:t>Hardware routing offload (IPv4/IPv6)</w:t>
            </w:r>
          </w:p>
        </w:tc>
        <w:tc>
          <w:tcPr>
            <w:tcW w:w="4677" w:type="dxa"/>
          </w:tcPr>
          <w:p w14:paraId="274FA774"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35D7E1E3" w14:textId="77777777" w:rsidR="00787696" w:rsidRPr="00343CBA" w:rsidRDefault="00787696" w:rsidP="00DF076E">
            <w:pPr>
              <w:rPr>
                <w:lang w:val="lt-LT"/>
              </w:rPr>
            </w:pPr>
          </w:p>
        </w:tc>
      </w:tr>
      <w:tr w:rsidR="00787696" w:rsidRPr="00343CBA" w14:paraId="2C787C41" w14:textId="77777777" w:rsidTr="00DF076E">
        <w:trPr>
          <w:gridAfter w:val="1"/>
          <w:wAfter w:w="12" w:type="dxa"/>
        </w:trPr>
        <w:tc>
          <w:tcPr>
            <w:tcW w:w="624" w:type="dxa"/>
          </w:tcPr>
          <w:p w14:paraId="73711661" w14:textId="77777777" w:rsidR="00787696" w:rsidRPr="00343CBA" w:rsidRDefault="00787696" w:rsidP="00DF076E">
            <w:pPr>
              <w:numPr>
                <w:ilvl w:val="0"/>
                <w:numId w:val="85"/>
              </w:numPr>
              <w:contextualSpacing/>
              <w:rPr>
                <w:lang w:val="lt-LT"/>
              </w:rPr>
            </w:pPr>
          </w:p>
        </w:tc>
        <w:tc>
          <w:tcPr>
            <w:tcW w:w="2065" w:type="dxa"/>
          </w:tcPr>
          <w:p w14:paraId="547488B7" w14:textId="77777777" w:rsidR="00787696" w:rsidRPr="00343CBA" w:rsidRDefault="00787696" w:rsidP="00DF076E">
            <w:pPr>
              <w:rPr>
                <w:lang w:val="lt-LT"/>
              </w:rPr>
            </w:pPr>
            <w:r w:rsidRPr="00343CBA">
              <w:rPr>
                <w:lang w:val="lt-LT"/>
              </w:rPr>
              <w:t>Policy-based routing (IPv4)</w:t>
            </w:r>
          </w:p>
        </w:tc>
        <w:tc>
          <w:tcPr>
            <w:tcW w:w="4677" w:type="dxa"/>
          </w:tcPr>
          <w:p w14:paraId="15ADA987"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424D59BD" w14:textId="77777777" w:rsidR="00787696" w:rsidRPr="00343CBA" w:rsidRDefault="00787696" w:rsidP="00DF076E">
            <w:pPr>
              <w:rPr>
                <w:lang w:val="lt-LT"/>
              </w:rPr>
            </w:pPr>
          </w:p>
        </w:tc>
      </w:tr>
      <w:tr w:rsidR="00787696" w:rsidRPr="00343CBA" w14:paraId="410F8D0E" w14:textId="77777777" w:rsidTr="00DF076E">
        <w:trPr>
          <w:gridAfter w:val="1"/>
          <w:wAfter w:w="12" w:type="dxa"/>
        </w:trPr>
        <w:tc>
          <w:tcPr>
            <w:tcW w:w="624" w:type="dxa"/>
          </w:tcPr>
          <w:p w14:paraId="2543A63A" w14:textId="77777777" w:rsidR="00787696" w:rsidRPr="00343CBA" w:rsidRDefault="00787696" w:rsidP="00DF076E">
            <w:pPr>
              <w:numPr>
                <w:ilvl w:val="0"/>
                <w:numId w:val="85"/>
              </w:numPr>
              <w:contextualSpacing/>
              <w:rPr>
                <w:lang w:val="lt-LT"/>
              </w:rPr>
            </w:pPr>
          </w:p>
        </w:tc>
        <w:tc>
          <w:tcPr>
            <w:tcW w:w="2065" w:type="dxa"/>
          </w:tcPr>
          <w:p w14:paraId="2F4CC607" w14:textId="77777777" w:rsidR="00787696" w:rsidRPr="00343CBA" w:rsidRDefault="00787696" w:rsidP="00DF076E">
            <w:pPr>
              <w:rPr>
                <w:lang w:val="lt-LT"/>
              </w:rPr>
            </w:pPr>
            <w:r w:rsidRPr="00343CBA">
              <w:rPr>
                <w:lang w:val="lt-LT"/>
              </w:rPr>
              <w:t>Hardware-based ECMP (IPv4/IPv6)</w:t>
            </w:r>
          </w:p>
        </w:tc>
        <w:tc>
          <w:tcPr>
            <w:tcW w:w="4677" w:type="dxa"/>
          </w:tcPr>
          <w:p w14:paraId="2F55D4E8"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0AD5A45F" w14:textId="77777777" w:rsidR="00787696" w:rsidRPr="00343CBA" w:rsidRDefault="00787696" w:rsidP="00DF076E">
            <w:pPr>
              <w:rPr>
                <w:lang w:val="lt-LT"/>
              </w:rPr>
            </w:pPr>
          </w:p>
        </w:tc>
      </w:tr>
      <w:tr w:rsidR="00787696" w:rsidRPr="00343CBA" w14:paraId="28F291E9" w14:textId="77777777" w:rsidTr="00DF076E">
        <w:trPr>
          <w:gridAfter w:val="1"/>
          <w:wAfter w:w="12" w:type="dxa"/>
        </w:trPr>
        <w:tc>
          <w:tcPr>
            <w:tcW w:w="624" w:type="dxa"/>
          </w:tcPr>
          <w:p w14:paraId="0CA322F0" w14:textId="77777777" w:rsidR="00787696" w:rsidRPr="00343CBA" w:rsidRDefault="00787696" w:rsidP="00DF076E">
            <w:pPr>
              <w:numPr>
                <w:ilvl w:val="0"/>
                <w:numId w:val="85"/>
              </w:numPr>
              <w:contextualSpacing/>
              <w:rPr>
                <w:lang w:val="lt-LT"/>
              </w:rPr>
            </w:pPr>
          </w:p>
        </w:tc>
        <w:tc>
          <w:tcPr>
            <w:tcW w:w="2065" w:type="dxa"/>
          </w:tcPr>
          <w:p w14:paraId="69800449" w14:textId="77777777" w:rsidR="00787696" w:rsidRPr="00343CBA" w:rsidRDefault="00787696" w:rsidP="00DF076E">
            <w:pPr>
              <w:rPr>
                <w:lang w:val="lt-LT"/>
              </w:rPr>
            </w:pPr>
            <w:r w:rsidRPr="00343CBA">
              <w:rPr>
                <w:lang w:val="lt-LT"/>
              </w:rPr>
              <w:t>MCLAG (multichassis link aggregation)</w:t>
            </w:r>
          </w:p>
        </w:tc>
        <w:tc>
          <w:tcPr>
            <w:tcW w:w="4677" w:type="dxa"/>
          </w:tcPr>
          <w:p w14:paraId="6F316013"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543FA6E5" w14:textId="77777777" w:rsidR="00787696" w:rsidRPr="00343CBA" w:rsidRDefault="00787696" w:rsidP="00DF076E">
            <w:pPr>
              <w:rPr>
                <w:lang w:val="lt-LT"/>
              </w:rPr>
            </w:pPr>
          </w:p>
        </w:tc>
      </w:tr>
      <w:tr w:rsidR="00787696" w:rsidRPr="00343CBA" w14:paraId="750FF02F" w14:textId="77777777" w:rsidTr="00DF076E">
        <w:trPr>
          <w:gridAfter w:val="1"/>
          <w:wAfter w:w="12" w:type="dxa"/>
        </w:trPr>
        <w:tc>
          <w:tcPr>
            <w:tcW w:w="624" w:type="dxa"/>
          </w:tcPr>
          <w:p w14:paraId="7CD44EA3" w14:textId="77777777" w:rsidR="00787696" w:rsidRPr="00343CBA" w:rsidRDefault="00787696" w:rsidP="00DF076E">
            <w:pPr>
              <w:numPr>
                <w:ilvl w:val="0"/>
                <w:numId w:val="85"/>
              </w:numPr>
              <w:contextualSpacing/>
              <w:rPr>
                <w:lang w:val="lt-LT"/>
              </w:rPr>
            </w:pPr>
          </w:p>
        </w:tc>
        <w:tc>
          <w:tcPr>
            <w:tcW w:w="2065" w:type="dxa"/>
          </w:tcPr>
          <w:p w14:paraId="77D9CFDA" w14:textId="77777777" w:rsidR="00787696" w:rsidRPr="00343CBA" w:rsidRDefault="00787696" w:rsidP="00DF076E">
            <w:pPr>
              <w:rPr>
                <w:lang w:val="lt-LT"/>
              </w:rPr>
            </w:pPr>
            <w:r w:rsidRPr="00343CBA">
              <w:rPr>
                <w:bCs/>
                <w:lang w:val="lt-LT"/>
              </w:rPr>
              <w:t>QoS protokolai, mechanizmai</w:t>
            </w:r>
          </w:p>
        </w:tc>
        <w:tc>
          <w:tcPr>
            <w:tcW w:w="4677" w:type="dxa"/>
          </w:tcPr>
          <w:p w14:paraId="7A07DC26" w14:textId="77777777" w:rsidR="00787696" w:rsidRPr="00343CBA" w:rsidRDefault="00787696" w:rsidP="00DF076E">
            <w:pPr>
              <w:tabs>
                <w:tab w:val="left" w:pos="467"/>
              </w:tabs>
              <w:suppressAutoHyphens/>
              <w:autoSpaceDN w:val="0"/>
              <w:contextualSpacing/>
              <w:rPr>
                <w:lang w:val="lt-LT"/>
              </w:rPr>
            </w:pPr>
            <w:r w:rsidRPr="00343CBA">
              <w:rPr>
                <w:lang w:val="lt-LT"/>
              </w:rPr>
              <w:t>802.1p, QoS queue counters, Tail-drop policy, WRED drop policy, Egress drop mode, QoS marking, Egress priority tagging, ECN</w:t>
            </w:r>
            <w:r>
              <w:rPr>
                <w:lang w:val="lt-LT"/>
              </w:rPr>
              <w:t xml:space="preserve"> arba lygiaverčiai</w:t>
            </w:r>
            <w:r w:rsidRPr="00343CBA">
              <w:rPr>
                <w:lang w:val="lt-LT"/>
              </w:rPr>
              <w:t>.</w:t>
            </w:r>
          </w:p>
        </w:tc>
        <w:tc>
          <w:tcPr>
            <w:tcW w:w="2217" w:type="dxa"/>
          </w:tcPr>
          <w:p w14:paraId="1A9584AF" w14:textId="77777777" w:rsidR="00787696" w:rsidRPr="00343CBA" w:rsidRDefault="00787696" w:rsidP="00DF076E">
            <w:pPr>
              <w:rPr>
                <w:lang w:val="lt-LT"/>
              </w:rPr>
            </w:pPr>
          </w:p>
        </w:tc>
      </w:tr>
      <w:tr w:rsidR="00787696" w:rsidRPr="00343CBA" w14:paraId="3B3D11E3" w14:textId="77777777" w:rsidTr="00DF076E">
        <w:tc>
          <w:tcPr>
            <w:tcW w:w="624" w:type="dxa"/>
          </w:tcPr>
          <w:p w14:paraId="7F7E2744" w14:textId="77777777" w:rsidR="00787696" w:rsidRPr="00343CBA" w:rsidRDefault="00787696" w:rsidP="00DF076E">
            <w:pPr>
              <w:rPr>
                <w:lang w:val="lt-LT"/>
              </w:rPr>
            </w:pPr>
          </w:p>
        </w:tc>
        <w:tc>
          <w:tcPr>
            <w:tcW w:w="8971" w:type="dxa"/>
            <w:gridSpan w:val="4"/>
          </w:tcPr>
          <w:p w14:paraId="25B566FF" w14:textId="77777777" w:rsidR="00787696" w:rsidRPr="00343CBA" w:rsidRDefault="00787696" w:rsidP="00DF076E">
            <w:pPr>
              <w:rPr>
                <w:b/>
                <w:bCs/>
                <w:lang w:val="lt-LT"/>
              </w:rPr>
            </w:pPr>
            <w:r w:rsidRPr="00343CBA">
              <w:rPr>
                <w:b/>
                <w:bCs/>
                <w:lang w:val="lt-LT"/>
              </w:rPr>
              <w:t>Programinės įrangos funkcionalumas</w:t>
            </w:r>
          </w:p>
        </w:tc>
      </w:tr>
      <w:tr w:rsidR="00787696" w:rsidRPr="00343CBA" w14:paraId="4522DBAB" w14:textId="77777777" w:rsidTr="00DF076E">
        <w:trPr>
          <w:gridAfter w:val="1"/>
          <w:wAfter w:w="12" w:type="dxa"/>
        </w:trPr>
        <w:tc>
          <w:tcPr>
            <w:tcW w:w="624" w:type="dxa"/>
          </w:tcPr>
          <w:p w14:paraId="30E415B8" w14:textId="77777777" w:rsidR="00787696" w:rsidRPr="00343CBA" w:rsidRDefault="00787696" w:rsidP="00DF076E">
            <w:pPr>
              <w:numPr>
                <w:ilvl w:val="0"/>
                <w:numId w:val="85"/>
              </w:numPr>
              <w:contextualSpacing/>
              <w:rPr>
                <w:lang w:val="lt-LT"/>
              </w:rPr>
            </w:pPr>
          </w:p>
        </w:tc>
        <w:tc>
          <w:tcPr>
            <w:tcW w:w="2065" w:type="dxa"/>
          </w:tcPr>
          <w:p w14:paraId="39220F08" w14:textId="77777777" w:rsidR="00787696" w:rsidRPr="00343CBA" w:rsidRDefault="00787696" w:rsidP="00DF076E">
            <w:pPr>
              <w:rPr>
                <w:lang w:val="lt-LT"/>
              </w:rPr>
            </w:pPr>
            <w:r w:rsidRPr="00343CBA">
              <w:rPr>
                <w:lang w:val="lt-LT"/>
              </w:rPr>
              <w:t>Srautų kopijavimas (port mirroring)</w:t>
            </w:r>
          </w:p>
        </w:tc>
        <w:tc>
          <w:tcPr>
            <w:tcW w:w="4677" w:type="dxa"/>
          </w:tcPr>
          <w:p w14:paraId="6AA781EA"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372FF04F" w14:textId="77777777" w:rsidR="00787696" w:rsidRPr="00343CBA" w:rsidRDefault="00787696" w:rsidP="00DF076E">
            <w:pPr>
              <w:rPr>
                <w:lang w:val="lt-LT"/>
              </w:rPr>
            </w:pPr>
          </w:p>
        </w:tc>
      </w:tr>
      <w:tr w:rsidR="00787696" w:rsidRPr="00343CBA" w14:paraId="41602FD8" w14:textId="77777777" w:rsidTr="00DF076E">
        <w:trPr>
          <w:gridAfter w:val="1"/>
          <w:wAfter w:w="12" w:type="dxa"/>
        </w:trPr>
        <w:tc>
          <w:tcPr>
            <w:tcW w:w="624" w:type="dxa"/>
          </w:tcPr>
          <w:p w14:paraId="65520835" w14:textId="77777777" w:rsidR="00787696" w:rsidRPr="00343CBA" w:rsidRDefault="00787696" w:rsidP="00DF076E">
            <w:pPr>
              <w:numPr>
                <w:ilvl w:val="0"/>
                <w:numId w:val="85"/>
              </w:numPr>
              <w:contextualSpacing/>
              <w:rPr>
                <w:lang w:val="lt-LT"/>
              </w:rPr>
            </w:pPr>
          </w:p>
        </w:tc>
        <w:tc>
          <w:tcPr>
            <w:tcW w:w="2065" w:type="dxa"/>
          </w:tcPr>
          <w:p w14:paraId="1711D856" w14:textId="77777777" w:rsidR="00787696" w:rsidRPr="00343CBA" w:rsidRDefault="00787696" w:rsidP="00DF076E">
            <w:pPr>
              <w:rPr>
                <w:lang w:val="lt-LT"/>
              </w:rPr>
            </w:pPr>
            <w:r w:rsidRPr="00343CBA">
              <w:rPr>
                <w:lang w:val="lt-LT"/>
              </w:rPr>
              <w:t>Administratoriaus autentifikavimas RADIUS</w:t>
            </w:r>
            <w:r>
              <w:rPr>
                <w:lang w:val="lt-LT"/>
              </w:rPr>
              <w:t xml:space="preserve"> arba lygiaverčiame</w:t>
            </w:r>
            <w:r w:rsidRPr="00343CBA">
              <w:rPr>
                <w:lang w:val="lt-LT"/>
              </w:rPr>
              <w:t xml:space="preserve"> serveryje</w:t>
            </w:r>
          </w:p>
        </w:tc>
        <w:tc>
          <w:tcPr>
            <w:tcW w:w="4677" w:type="dxa"/>
          </w:tcPr>
          <w:p w14:paraId="22A5111E"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318E7661" w14:textId="77777777" w:rsidR="00787696" w:rsidRPr="00343CBA" w:rsidRDefault="00787696" w:rsidP="00DF076E">
            <w:pPr>
              <w:rPr>
                <w:lang w:val="lt-LT"/>
              </w:rPr>
            </w:pPr>
          </w:p>
        </w:tc>
      </w:tr>
      <w:tr w:rsidR="00787696" w:rsidRPr="00343CBA" w14:paraId="56FAC81D" w14:textId="77777777" w:rsidTr="00DF076E">
        <w:trPr>
          <w:gridAfter w:val="1"/>
          <w:wAfter w:w="12" w:type="dxa"/>
        </w:trPr>
        <w:tc>
          <w:tcPr>
            <w:tcW w:w="624" w:type="dxa"/>
          </w:tcPr>
          <w:p w14:paraId="22184BAF" w14:textId="77777777" w:rsidR="00787696" w:rsidRPr="00343CBA" w:rsidRDefault="00787696" w:rsidP="00DF076E">
            <w:pPr>
              <w:numPr>
                <w:ilvl w:val="0"/>
                <w:numId w:val="85"/>
              </w:numPr>
              <w:contextualSpacing/>
              <w:rPr>
                <w:lang w:val="lt-LT"/>
              </w:rPr>
            </w:pPr>
          </w:p>
        </w:tc>
        <w:tc>
          <w:tcPr>
            <w:tcW w:w="2065" w:type="dxa"/>
          </w:tcPr>
          <w:p w14:paraId="191C46BA" w14:textId="77777777" w:rsidR="00787696" w:rsidRPr="00343CBA" w:rsidRDefault="00787696" w:rsidP="00DF076E">
            <w:pPr>
              <w:rPr>
                <w:lang w:val="lt-LT"/>
              </w:rPr>
            </w:pPr>
            <w:r w:rsidRPr="00343CBA">
              <w:rPr>
                <w:lang w:val="lt-LT"/>
              </w:rPr>
              <w:t>Dual-firmware image</w:t>
            </w:r>
          </w:p>
        </w:tc>
        <w:tc>
          <w:tcPr>
            <w:tcW w:w="4677" w:type="dxa"/>
          </w:tcPr>
          <w:p w14:paraId="6CD2125A"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5216FD28" w14:textId="77777777" w:rsidR="00787696" w:rsidRPr="00343CBA" w:rsidRDefault="00787696" w:rsidP="00DF076E">
            <w:pPr>
              <w:rPr>
                <w:lang w:val="lt-LT"/>
              </w:rPr>
            </w:pPr>
          </w:p>
        </w:tc>
      </w:tr>
      <w:tr w:rsidR="00787696" w:rsidRPr="00343CBA" w14:paraId="794EAD92" w14:textId="77777777" w:rsidTr="00DF076E">
        <w:trPr>
          <w:gridAfter w:val="1"/>
          <w:wAfter w:w="12" w:type="dxa"/>
        </w:trPr>
        <w:tc>
          <w:tcPr>
            <w:tcW w:w="624" w:type="dxa"/>
          </w:tcPr>
          <w:p w14:paraId="6DDBDF8B" w14:textId="77777777" w:rsidR="00787696" w:rsidRPr="00343CBA" w:rsidRDefault="00787696" w:rsidP="00DF076E">
            <w:pPr>
              <w:numPr>
                <w:ilvl w:val="0"/>
                <w:numId w:val="85"/>
              </w:numPr>
              <w:contextualSpacing/>
              <w:rPr>
                <w:lang w:val="lt-LT"/>
              </w:rPr>
            </w:pPr>
          </w:p>
        </w:tc>
        <w:tc>
          <w:tcPr>
            <w:tcW w:w="2065" w:type="dxa"/>
          </w:tcPr>
          <w:p w14:paraId="271BBDA0" w14:textId="77777777" w:rsidR="00787696" w:rsidRPr="00343CBA" w:rsidRDefault="00787696" w:rsidP="00DF076E">
            <w:pPr>
              <w:rPr>
                <w:lang w:val="lt-LT"/>
              </w:rPr>
            </w:pPr>
            <w:r w:rsidRPr="00343CBA">
              <w:rPr>
                <w:lang w:val="lt-LT"/>
              </w:rPr>
              <w:t xml:space="preserve">IEEE 802.1x </w:t>
            </w:r>
            <w:r>
              <w:rPr>
                <w:lang w:val="lt-LT"/>
              </w:rPr>
              <w:t xml:space="preserve">arba lygiavertis </w:t>
            </w:r>
            <w:r w:rsidRPr="00343CBA">
              <w:rPr>
                <w:lang w:val="lt-LT"/>
              </w:rPr>
              <w:t>funkcionalumas</w:t>
            </w:r>
          </w:p>
        </w:tc>
        <w:tc>
          <w:tcPr>
            <w:tcW w:w="4677" w:type="dxa"/>
          </w:tcPr>
          <w:p w14:paraId="6E466CC7" w14:textId="77777777" w:rsidR="00787696" w:rsidRPr="00343CBA" w:rsidRDefault="00787696" w:rsidP="00DF076E">
            <w:pPr>
              <w:tabs>
                <w:tab w:val="left" w:pos="467"/>
              </w:tabs>
              <w:suppressAutoHyphens/>
              <w:autoSpaceDN w:val="0"/>
              <w:contextualSpacing/>
              <w:rPr>
                <w:lang w:val="lt-LT"/>
              </w:rPr>
            </w:pPr>
            <w:r w:rsidRPr="00343CBA">
              <w:rPr>
                <w:lang w:val="lt-LT"/>
              </w:rPr>
              <w:t>Autentifikacija pagal prievadą, MAC adresą; svečių ir fall-back VLAN, MAC access bypass, dinaminis VLAN priskyrimas.</w:t>
            </w:r>
          </w:p>
        </w:tc>
        <w:tc>
          <w:tcPr>
            <w:tcW w:w="2217" w:type="dxa"/>
          </w:tcPr>
          <w:p w14:paraId="1EC7FD57" w14:textId="77777777" w:rsidR="00787696" w:rsidRPr="00343CBA" w:rsidRDefault="00787696" w:rsidP="00DF076E">
            <w:pPr>
              <w:rPr>
                <w:lang w:val="lt-LT"/>
              </w:rPr>
            </w:pPr>
          </w:p>
        </w:tc>
      </w:tr>
      <w:tr w:rsidR="00787696" w:rsidRPr="00343CBA" w14:paraId="06DD4D87" w14:textId="77777777" w:rsidTr="00DF076E">
        <w:trPr>
          <w:gridAfter w:val="1"/>
          <w:wAfter w:w="12" w:type="dxa"/>
        </w:trPr>
        <w:tc>
          <w:tcPr>
            <w:tcW w:w="624" w:type="dxa"/>
          </w:tcPr>
          <w:p w14:paraId="5A65B85E" w14:textId="77777777" w:rsidR="00787696" w:rsidRPr="00343CBA" w:rsidRDefault="00787696" w:rsidP="00DF076E">
            <w:pPr>
              <w:rPr>
                <w:lang w:val="lt-LT"/>
              </w:rPr>
            </w:pPr>
          </w:p>
        </w:tc>
        <w:tc>
          <w:tcPr>
            <w:tcW w:w="6742" w:type="dxa"/>
            <w:gridSpan w:val="2"/>
          </w:tcPr>
          <w:p w14:paraId="0B5ED195" w14:textId="77777777" w:rsidR="00787696" w:rsidRPr="00343CBA" w:rsidRDefault="00787696" w:rsidP="00DF076E">
            <w:pPr>
              <w:tabs>
                <w:tab w:val="left" w:pos="467"/>
              </w:tabs>
              <w:suppressAutoHyphens/>
              <w:autoSpaceDN w:val="0"/>
              <w:contextualSpacing/>
              <w:rPr>
                <w:b/>
                <w:bCs/>
                <w:lang w:val="lt-LT"/>
              </w:rPr>
            </w:pPr>
            <w:r w:rsidRPr="00343CBA">
              <w:rPr>
                <w:b/>
                <w:bCs/>
                <w:lang w:val="lt-LT"/>
              </w:rPr>
              <w:t>Administravimas</w:t>
            </w:r>
          </w:p>
        </w:tc>
        <w:tc>
          <w:tcPr>
            <w:tcW w:w="2217" w:type="dxa"/>
          </w:tcPr>
          <w:p w14:paraId="4F9AF607" w14:textId="77777777" w:rsidR="00787696" w:rsidRPr="00343CBA" w:rsidRDefault="00787696" w:rsidP="00DF076E">
            <w:pPr>
              <w:rPr>
                <w:lang w:val="lt-LT"/>
              </w:rPr>
            </w:pPr>
          </w:p>
        </w:tc>
      </w:tr>
      <w:tr w:rsidR="00787696" w:rsidRPr="00343CBA" w14:paraId="020A8836" w14:textId="77777777" w:rsidTr="00DF076E">
        <w:trPr>
          <w:gridAfter w:val="1"/>
          <w:wAfter w:w="12" w:type="dxa"/>
        </w:trPr>
        <w:tc>
          <w:tcPr>
            <w:tcW w:w="624" w:type="dxa"/>
          </w:tcPr>
          <w:p w14:paraId="72F3E57E" w14:textId="77777777" w:rsidR="00787696" w:rsidRPr="00343CBA" w:rsidRDefault="00787696" w:rsidP="00DF076E">
            <w:pPr>
              <w:numPr>
                <w:ilvl w:val="0"/>
                <w:numId w:val="85"/>
              </w:numPr>
              <w:contextualSpacing/>
              <w:rPr>
                <w:lang w:val="lt-LT"/>
              </w:rPr>
            </w:pPr>
          </w:p>
        </w:tc>
        <w:tc>
          <w:tcPr>
            <w:tcW w:w="2065" w:type="dxa"/>
          </w:tcPr>
          <w:p w14:paraId="11B80E7C" w14:textId="77777777" w:rsidR="00787696" w:rsidRPr="00343CBA" w:rsidRDefault="00787696" w:rsidP="00DF076E">
            <w:pPr>
              <w:rPr>
                <w:lang w:val="lt-LT"/>
              </w:rPr>
            </w:pPr>
            <w:r w:rsidRPr="00343CBA">
              <w:rPr>
                <w:lang w:val="lt-LT"/>
              </w:rPr>
              <w:t xml:space="preserve">IPv4 ir IPv6 </w:t>
            </w:r>
            <w:r>
              <w:rPr>
                <w:lang w:val="lt-LT"/>
              </w:rPr>
              <w:t xml:space="preserve">arba lgygiaverčių </w:t>
            </w:r>
            <w:r w:rsidRPr="00343CBA">
              <w:rPr>
                <w:lang w:val="lt-LT"/>
              </w:rPr>
              <w:t>protokolų palaikymas</w:t>
            </w:r>
          </w:p>
        </w:tc>
        <w:tc>
          <w:tcPr>
            <w:tcW w:w="4677" w:type="dxa"/>
          </w:tcPr>
          <w:p w14:paraId="5D105A53" w14:textId="77777777" w:rsidR="00787696" w:rsidRPr="00343CBA" w:rsidRDefault="00787696" w:rsidP="00DF076E">
            <w:pPr>
              <w:tabs>
                <w:tab w:val="left" w:pos="467"/>
              </w:tabs>
              <w:suppressAutoHyphens/>
              <w:autoSpaceDN w:val="0"/>
              <w:contextualSpacing/>
              <w:rPr>
                <w:lang w:val="lt-LT"/>
              </w:rPr>
            </w:pPr>
            <w:r w:rsidRPr="00343CBA">
              <w:rPr>
                <w:lang w:val="lt-LT"/>
              </w:rPr>
              <w:t>Turi būti.</w:t>
            </w:r>
          </w:p>
        </w:tc>
        <w:tc>
          <w:tcPr>
            <w:tcW w:w="2217" w:type="dxa"/>
          </w:tcPr>
          <w:p w14:paraId="57661398" w14:textId="77777777" w:rsidR="00787696" w:rsidRPr="00343CBA" w:rsidRDefault="00787696" w:rsidP="00DF076E">
            <w:pPr>
              <w:rPr>
                <w:lang w:val="lt-LT"/>
              </w:rPr>
            </w:pPr>
          </w:p>
        </w:tc>
      </w:tr>
      <w:tr w:rsidR="00787696" w:rsidRPr="00343CBA" w14:paraId="15767124" w14:textId="77777777" w:rsidTr="00DF076E">
        <w:trPr>
          <w:gridAfter w:val="1"/>
          <w:wAfter w:w="12" w:type="dxa"/>
        </w:trPr>
        <w:tc>
          <w:tcPr>
            <w:tcW w:w="624" w:type="dxa"/>
          </w:tcPr>
          <w:p w14:paraId="691838DC" w14:textId="77777777" w:rsidR="00787696" w:rsidRPr="00343CBA" w:rsidRDefault="00787696" w:rsidP="00DF076E">
            <w:pPr>
              <w:numPr>
                <w:ilvl w:val="0"/>
                <w:numId w:val="85"/>
              </w:numPr>
              <w:contextualSpacing/>
              <w:rPr>
                <w:lang w:val="lt-LT"/>
              </w:rPr>
            </w:pPr>
          </w:p>
        </w:tc>
        <w:tc>
          <w:tcPr>
            <w:tcW w:w="2065" w:type="dxa"/>
          </w:tcPr>
          <w:p w14:paraId="614A476F" w14:textId="77777777" w:rsidR="00787696" w:rsidRPr="00343CBA" w:rsidRDefault="00787696" w:rsidP="00DF076E">
            <w:pPr>
              <w:rPr>
                <w:lang w:val="lt-LT"/>
              </w:rPr>
            </w:pPr>
            <w:r w:rsidRPr="00343CBA">
              <w:rPr>
                <w:lang w:val="lt-LT"/>
              </w:rPr>
              <w:t>Valdymas, administravimas protokolais</w:t>
            </w:r>
          </w:p>
        </w:tc>
        <w:tc>
          <w:tcPr>
            <w:tcW w:w="4677" w:type="dxa"/>
          </w:tcPr>
          <w:p w14:paraId="79A3534C" w14:textId="77777777" w:rsidR="00787696" w:rsidRPr="00343CBA" w:rsidRDefault="00787696" w:rsidP="00DF076E">
            <w:pPr>
              <w:tabs>
                <w:tab w:val="left" w:pos="467"/>
              </w:tabs>
              <w:suppressAutoHyphens/>
              <w:autoSpaceDN w:val="0"/>
              <w:contextualSpacing/>
              <w:rPr>
                <w:lang w:val="lt-LT"/>
              </w:rPr>
            </w:pPr>
            <w:r w:rsidRPr="00343CBA">
              <w:rPr>
                <w:lang w:val="lt-LT"/>
              </w:rPr>
              <w:t>Telnet / SSH, HTTP / HTTPS, SNMP v2c/v3</w:t>
            </w:r>
            <w:r>
              <w:rPr>
                <w:lang w:val="lt-LT"/>
              </w:rPr>
              <w:t xml:space="preserve"> arba lygiaverčiais</w:t>
            </w:r>
            <w:r w:rsidRPr="00343CBA">
              <w:rPr>
                <w:lang w:val="lt-LT"/>
              </w:rPr>
              <w:t>.</w:t>
            </w:r>
          </w:p>
        </w:tc>
        <w:tc>
          <w:tcPr>
            <w:tcW w:w="2217" w:type="dxa"/>
          </w:tcPr>
          <w:p w14:paraId="09BF92FC" w14:textId="77777777" w:rsidR="00787696" w:rsidRPr="00343CBA" w:rsidRDefault="00787696" w:rsidP="00DF076E">
            <w:pPr>
              <w:rPr>
                <w:lang w:val="lt-LT"/>
              </w:rPr>
            </w:pPr>
          </w:p>
        </w:tc>
      </w:tr>
      <w:tr w:rsidR="00787696" w:rsidRPr="00343CBA" w14:paraId="747CD148" w14:textId="77777777" w:rsidTr="00DF076E">
        <w:trPr>
          <w:gridAfter w:val="1"/>
          <w:wAfter w:w="12" w:type="dxa"/>
        </w:trPr>
        <w:tc>
          <w:tcPr>
            <w:tcW w:w="624" w:type="dxa"/>
          </w:tcPr>
          <w:p w14:paraId="7BDF3044" w14:textId="77777777" w:rsidR="00787696" w:rsidRPr="00343CBA" w:rsidRDefault="00787696" w:rsidP="00DF076E">
            <w:pPr>
              <w:numPr>
                <w:ilvl w:val="0"/>
                <w:numId w:val="85"/>
              </w:numPr>
              <w:contextualSpacing/>
              <w:rPr>
                <w:lang w:val="lt-LT"/>
              </w:rPr>
            </w:pPr>
          </w:p>
        </w:tc>
        <w:tc>
          <w:tcPr>
            <w:tcW w:w="2065" w:type="dxa"/>
          </w:tcPr>
          <w:p w14:paraId="3C4B97C4" w14:textId="77777777" w:rsidR="00787696" w:rsidRPr="00343CBA" w:rsidRDefault="00787696" w:rsidP="00DF076E">
            <w:pPr>
              <w:rPr>
                <w:lang w:val="lt-LT"/>
              </w:rPr>
            </w:pPr>
            <w:r w:rsidRPr="00343CBA">
              <w:rPr>
                <w:lang w:val="lt-LT"/>
              </w:rPr>
              <w:t>Valdymo galimybės</w:t>
            </w:r>
          </w:p>
        </w:tc>
        <w:tc>
          <w:tcPr>
            <w:tcW w:w="4677" w:type="dxa"/>
          </w:tcPr>
          <w:p w14:paraId="3B0A05CE" w14:textId="77777777" w:rsidR="00787696" w:rsidRPr="00343CBA" w:rsidRDefault="00787696" w:rsidP="00DF076E">
            <w:pPr>
              <w:tabs>
                <w:tab w:val="left" w:pos="467"/>
              </w:tabs>
              <w:suppressAutoHyphens/>
              <w:autoSpaceDN w:val="0"/>
              <w:contextualSpacing/>
              <w:rPr>
                <w:lang w:val="lt-LT"/>
              </w:rPr>
            </w:pPr>
            <w:r w:rsidRPr="00343CBA">
              <w:rPr>
                <w:lang w:val="lt-LT"/>
              </w:rPr>
              <w:t>Konsolė, grafinė aplinka (GUI).</w:t>
            </w:r>
          </w:p>
        </w:tc>
        <w:tc>
          <w:tcPr>
            <w:tcW w:w="2217" w:type="dxa"/>
          </w:tcPr>
          <w:p w14:paraId="0A8D943E" w14:textId="77777777" w:rsidR="00787696" w:rsidRPr="00343CBA" w:rsidRDefault="00787696" w:rsidP="00DF076E">
            <w:pPr>
              <w:rPr>
                <w:lang w:val="lt-LT"/>
              </w:rPr>
            </w:pPr>
          </w:p>
        </w:tc>
      </w:tr>
      <w:tr w:rsidR="00787696" w:rsidRPr="00343CBA" w14:paraId="50F803A0" w14:textId="77777777" w:rsidTr="00DF076E">
        <w:trPr>
          <w:gridAfter w:val="1"/>
          <w:wAfter w:w="12" w:type="dxa"/>
        </w:trPr>
        <w:tc>
          <w:tcPr>
            <w:tcW w:w="624" w:type="dxa"/>
          </w:tcPr>
          <w:p w14:paraId="7375B149" w14:textId="77777777" w:rsidR="00787696" w:rsidRPr="00343CBA" w:rsidRDefault="00787696" w:rsidP="00DF076E">
            <w:pPr>
              <w:rPr>
                <w:lang w:val="lt-LT"/>
              </w:rPr>
            </w:pPr>
          </w:p>
        </w:tc>
        <w:tc>
          <w:tcPr>
            <w:tcW w:w="6742" w:type="dxa"/>
            <w:gridSpan w:val="2"/>
          </w:tcPr>
          <w:p w14:paraId="051F40B9" w14:textId="3CC43DDD" w:rsidR="00787696" w:rsidRPr="00343CBA" w:rsidRDefault="00787696" w:rsidP="00DF076E">
            <w:pPr>
              <w:tabs>
                <w:tab w:val="left" w:pos="467"/>
              </w:tabs>
              <w:suppressAutoHyphens/>
              <w:autoSpaceDN w:val="0"/>
              <w:contextualSpacing/>
              <w:rPr>
                <w:b/>
                <w:bCs/>
                <w:lang w:val="lt-LT"/>
              </w:rPr>
            </w:pPr>
            <w:r w:rsidRPr="00F24ED2">
              <w:rPr>
                <w:rFonts w:asciiTheme="majorBidi" w:hAnsiTheme="majorBidi" w:cstheme="majorBidi"/>
                <w:b/>
                <w:bCs/>
                <w:lang w:val="lt-LT"/>
              </w:rPr>
              <w:t xml:space="preserve">Integracija su </w:t>
            </w:r>
            <w:r>
              <w:rPr>
                <w:rFonts w:asciiTheme="majorBidi" w:hAnsiTheme="majorBidi" w:cstheme="majorBidi"/>
                <w:b/>
                <w:bCs/>
                <w:lang w:val="lt-LT"/>
              </w:rPr>
              <w:t>esama infrastruktūra</w:t>
            </w:r>
          </w:p>
        </w:tc>
        <w:tc>
          <w:tcPr>
            <w:tcW w:w="2217" w:type="dxa"/>
          </w:tcPr>
          <w:p w14:paraId="1B02AEC9" w14:textId="77777777" w:rsidR="00787696" w:rsidRPr="00343CBA" w:rsidRDefault="00787696" w:rsidP="00DF076E">
            <w:pPr>
              <w:rPr>
                <w:lang w:val="lt-LT"/>
              </w:rPr>
            </w:pPr>
          </w:p>
        </w:tc>
      </w:tr>
      <w:tr w:rsidR="00787696" w:rsidRPr="00343CBA" w14:paraId="1C9419AA" w14:textId="77777777" w:rsidTr="00DF076E">
        <w:trPr>
          <w:gridAfter w:val="1"/>
          <w:wAfter w:w="12" w:type="dxa"/>
        </w:trPr>
        <w:tc>
          <w:tcPr>
            <w:tcW w:w="624" w:type="dxa"/>
          </w:tcPr>
          <w:p w14:paraId="55AFEA37" w14:textId="77777777" w:rsidR="00787696" w:rsidRPr="00343CBA" w:rsidRDefault="00787696" w:rsidP="00787696">
            <w:pPr>
              <w:numPr>
                <w:ilvl w:val="0"/>
                <w:numId w:val="85"/>
              </w:numPr>
              <w:contextualSpacing/>
              <w:rPr>
                <w:lang w:val="lt-LT"/>
              </w:rPr>
            </w:pPr>
          </w:p>
        </w:tc>
        <w:tc>
          <w:tcPr>
            <w:tcW w:w="2065" w:type="dxa"/>
          </w:tcPr>
          <w:p w14:paraId="58B918B2" w14:textId="55DB33DB" w:rsidR="00787696" w:rsidRPr="00343CBA" w:rsidRDefault="00787696" w:rsidP="00787696">
            <w:pPr>
              <w:rPr>
                <w:lang w:val="lt-LT"/>
              </w:rPr>
            </w:pPr>
            <w:r w:rsidRPr="00530AD4">
              <w:rPr>
                <w:rFonts w:asciiTheme="majorBidi" w:hAnsiTheme="majorBidi" w:cstheme="majorBidi"/>
                <w:lang w:val="lt-LT"/>
              </w:rPr>
              <w:t xml:space="preserve">Galimybė valdyti komutatorių iš Perkančiosios organizacijos turimų Fortinet, FortiGate-600F (2 vnt.), Fortinet, FortiGate-200F (20 vnt.), </w:t>
            </w:r>
            <w:r w:rsidRPr="00530AD4">
              <w:rPr>
                <w:szCs w:val="24"/>
                <w:lang w:val="lt-LT" w:eastAsia="lt-LT"/>
              </w:rPr>
              <w:t xml:space="preserve">Fortinet, FortiGate-60F (5 vnt.) </w:t>
            </w:r>
            <w:r w:rsidRPr="00530AD4">
              <w:rPr>
                <w:rFonts w:asciiTheme="majorBidi" w:hAnsiTheme="majorBidi" w:cstheme="majorBidi"/>
                <w:lang w:val="lt-LT"/>
              </w:rPr>
              <w:t>kontrolerių.</w:t>
            </w:r>
          </w:p>
        </w:tc>
        <w:tc>
          <w:tcPr>
            <w:tcW w:w="4677" w:type="dxa"/>
          </w:tcPr>
          <w:p w14:paraId="4FF540E6" w14:textId="55614B1F" w:rsidR="00787696" w:rsidRPr="00343CBA" w:rsidRDefault="00787696" w:rsidP="00787696">
            <w:pPr>
              <w:tabs>
                <w:tab w:val="left" w:pos="467"/>
              </w:tabs>
              <w:suppressAutoHyphens/>
              <w:autoSpaceDN w:val="0"/>
              <w:contextualSpacing/>
              <w:rPr>
                <w:lang w:val="lt-LT"/>
              </w:rPr>
            </w:pPr>
            <w:r w:rsidRPr="00530AD4">
              <w:rPr>
                <w:rFonts w:asciiTheme="majorBidi" w:hAnsiTheme="majorBidi" w:cstheme="majorBidi"/>
                <w:lang w:val="lt-LT"/>
              </w:rPr>
              <w:t>Turi būti.</w:t>
            </w:r>
          </w:p>
        </w:tc>
        <w:tc>
          <w:tcPr>
            <w:tcW w:w="2217" w:type="dxa"/>
          </w:tcPr>
          <w:p w14:paraId="0EC7A866" w14:textId="77777777" w:rsidR="00787696" w:rsidRPr="00343CBA" w:rsidRDefault="00787696" w:rsidP="00787696">
            <w:pPr>
              <w:rPr>
                <w:lang w:val="lt-LT"/>
              </w:rPr>
            </w:pPr>
          </w:p>
        </w:tc>
      </w:tr>
      <w:tr w:rsidR="00787696" w:rsidRPr="00343CBA" w14:paraId="5DE0F6E2" w14:textId="77777777" w:rsidTr="00DF076E">
        <w:trPr>
          <w:gridAfter w:val="1"/>
          <w:wAfter w:w="12" w:type="dxa"/>
        </w:trPr>
        <w:tc>
          <w:tcPr>
            <w:tcW w:w="624" w:type="dxa"/>
          </w:tcPr>
          <w:p w14:paraId="6C56CA65" w14:textId="77777777" w:rsidR="00787696" w:rsidRPr="00343CBA" w:rsidRDefault="00787696" w:rsidP="00787696">
            <w:pPr>
              <w:numPr>
                <w:ilvl w:val="0"/>
                <w:numId w:val="85"/>
              </w:numPr>
              <w:contextualSpacing/>
            </w:pPr>
          </w:p>
        </w:tc>
        <w:tc>
          <w:tcPr>
            <w:tcW w:w="2065" w:type="dxa"/>
          </w:tcPr>
          <w:p w14:paraId="589F67AC" w14:textId="108BDA0D" w:rsidR="00787696" w:rsidRPr="00343CBA" w:rsidRDefault="00787696" w:rsidP="00787696">
            <w:r w:rsidRPr="00530AD4">
              <w:rPr>
                <w:rFonts w:asciiTheme="majorBidi" w:hAnsiTheme="majorBidi" w:cstheme="majorBidi"/>
                <w:lang w:val="lt-LT"/>
              </w:rPr>
              <w:t xml:space="preserve">Komutatoriaus funkcionalumas, leidžiantis jį automatiškai aptikti ir atvaizduoti tinklo topologijoje </w:t>
            </w:r>
          </w:p>
        </w:tc>
        <w:tc>
          <w:tcPr>
            <w:tcW w:w="4677" w:type="dxa"/>
          </w:tcPr>
          <w:p w14:paraId="7659095F" w14:textId="6038ECE1" w:rsidR="00787696" w:rsidRPr="00343CBA" w:rsidRDefault="00787696" w:rsidP="00787696">
            <w:pPr>
              <w:tabs>
                <w:tab w:val="left" w:pos="467"/>
              </w:tabs>
              <w:suppressAutoHyphens/>
              <w:autoSpaceDN w:val="0"/>
              <w:contextualSpacing/>
            </w:pPr>
            <w:r w:rsidRPr="00530AD4">
              <w:rPr>
                <w:rFonts w:asciiTheme="majorBidi" w:hAnsiTheme="majorBidi" w:cstheme="majorBidi"/>
                <w:lang w:val="lt-LT"/>
              </w:rPr>
              <w:t>Turi būti.</w:t>
            </w:r>
          </w:p>
        </w:tc>
        <w:tc>
          <w:tcPr>
            <w:tcW w:w="2217" w:type="dxa"/>
          </w:tcPr>
          <w:p w14:paraId="50C98430" w14:textId="77777777" w:rsidR="00787696" w:rsidRPr="00343CBA" w:rsidRDefault="00787696" w:rsidP="00787696"/>
        </w:tc>
      </w:tr>
      <w:tr w:rsidR="00787696" w:rsidRPr="00343CBA" w14:paraId="28B0B89A" w14:textId="77777777" w:rsidTr="00DF076E">
        <w:trPr>
          <w:gridAfter w:val="1"/>
          <w:wAfter w:w="12" w:type="dxa"/>
        </w:trPr>
        <w:tc>
          <w:tcPr>
            <w:tcW w:w="624" w:type="dxa"/>
          </w:tcPr>
          <w:p w14:paraId="5EA52836" w14:textId="77777777" w:rsidR="00787696" w:rsidRPr="00343CBA" w:rsidRDefault="00787696" w:rsidP="00787696">
            <w:pPr>
              <w:numPr>
                <w:ilvl w:val="0"/>
                <w:numId w:val="85"/>
              </w:numPr>
              <w:contextualSpacing/>
            </w:pPr>
          </w:p>
        </w:tc>
        <w:tc>
          <w:tcPr>
            <w:tcW w:w="2065" w:type="dxa"/>
          </w:tcPr>
          <w:p w14:paraId="010494E2" w14:textId="02E44A82" w:rsidR="00787696" w:rsidRPr="00343CBA" w:rsidRDefault="00787696" w:rsidP="00787696">
            <w:r w:rsidRPr="00530AD4">
              <w:rPr>
                <w:rFonts w:asciiTheme="majorBidi" w:hAnsiTheme="majorBidi" w:cstheme="majorBidi"/>
              </w:rPr>
              <w:t>Log įvykių siuntimas į Perkančiosios organizacijos naudojamą įvykių surinkimo platformą FortiAnalyzer FC2-10-AZVMS-465-01-60</w:t>
            </w:r>
          </w:p>
        </w:tc>
        <w:tc>
          <w:tcPr>
            <w:tcW w:w="4677" w:type="dxa"/>
          </w:tcPr>
          <w:p w14:paraId="27D05FD8" w14:textId="0B0B1DBE" w:rsidR="00787696" w:rsidRPr="00343CBA" w:rsidRDefault="00787696" w:rsidP="00787696">
            <w:pPr>
              <w:tabs>
                <w:tab w:val="left" w:pos="467"/>
              </w:tabs>
              <w:suppressAutoHyphens/>
              <w:autoSpaceDN w:val="0"/>
              <w:contextualSpacing/>
            </w:pPr>
            <w:r w:rsidRPr="00530AD4">
              <w:rPr>
                <w:rFonts w:asciiTheme="majorBidi" w:hAnsiTheme="majorBidi" w:cstheme="majorBidi"/>
              </w:rPr>
              <w:t>Turi būti</w:t>
            </w:r>
          </w:p>
        </w:tc>
        <w:tc>
          <w:tcPr>
            <w:tcW w:w="2217" w:type="dxa"/>
          </w:tcPr>
          <w:p w14:paraId="7FF9AEB8" w14:textId="77777777" w:rsidR="00787696" w:rsidRPr="00343CBA" w:rsidRDefault="00787696" w:rsidP="00787696"/>
        </w:tc>
      </w:tr>
      <w:tr w:rsidR="00787696" w:rsidRPr="00343CBA" w14:paraId="5114246B" w14:textId="77777777" w:rsidTr="00DF076E">
        <w:trPr>
          <w:gridAfter w:val="1"/>
          <w:wAfter w:w="12" w:type="dxa"/>
        </w:trPr>
        <w:tc>
          <w:tcPr>
            <w:tcW w:w="624" w:type="dxa"/>
          </w:tcPr>
          <w:p w14:paraId="78A9429B" w14:textId="77777777" w:rsidR="00787696" w:rsidRPr="00343CBA" w:rsidRDefault="00787696" w:rsidP="00787696">
            <w:pPr>
              <w:numPr>
                <w:ilvl w:val="0"/>
                <w:numId w:val="85"/>
              </w:numPr>
              <w:contextualSpacing/>
              <w:rPr>
                <w:lang w:val="lt-LT"/>
              </w:rPr>
            </w:pPr>
          </w:p>
        </w:tc>
        <w:tc>
          <w:tcPr>
            <w:tcW w:w="2065" w:type="dxa"/>
          </w:tcPr>
          <w:p w14:paraId="4480C490" w14:textId="77777777" w:rsidR="00787696" w:rsidRPr="00787696" w:rsidRDefault="00787696" w:rsidP="00787696">
            <w:pPr>
              <w:jc w:val="both"/>
              <w:rPr>
                <w:szCs w:val="24"/>
                <w:lang w:val="lt-LT" w:eastAsia="lt-LT"/>
              </w:rPr>
            </w:pPr>
            <w:r w:rsidRPr="00787696">
              <w:rPr>
                <w:rFonts w:asciiTheme="majorBidi" w:hAnsiTheme="majorBidi" w:cstheme="majorBidi"/>
                <w:lang w:val="lt-LT"/>
              </w:rPr>
              <w:t xml:space="preserve">Galimybė atlikti operacinės sistemos atnaujinimą iš </w:t>
            </w:r>
            <w:r w:rsidRPr="00787696">
              <w:rPr>
                <w:rFonts w:asciiTheme="majorBidi" w:hAnsiTheme="majorBidi" w:cstheme="majorBidi"/>
                <w:lang w:val="lt-LT"/>
              </w:rPr>
              <w:lastRenderedPageBreak/>
              <w:t xml:space="preserve">Perkančiosios organizacijos naudojamo </w:t>
            </w:r>
            <w:r w:rsidRPr="00787696">
              <w:rPr>
                <w:szCs w:val="24"/>
                <w:lang w:val="lt-LT" w:eastAsia="lt-LT"/>
              </w:rPr>
              <w:t>Fortinet, FortiManager.</w:t>
            </w:r>
          </w:p>
          <w:p w14:paraId="106D28D3" w14:textId="1B019E2C" w:rsidR="00787696" w:rsidRPr="00343CBA" w:rsidRDefault="00787696" w:rsidP="00787696">
            <w:pPr>
              <w:rPr>
                <w:lang w:val="lt-LT"/>
              </w:rPr>
            </w:pPr>
            <w:r w:rsidRPr="00530AD4">
              <w:rPr>
                <w:szCs w:val="24"/>
                <w:lang w:eastAsia="lt-LT"/>
              </w:rPr>
              <w:t>FC1-10-FMGVS-258-01-60</w:t>
            </w:r>
            <w:r w:rsidRPr="00530AD4">
              <w:rPr>
                <w:rFonts w:asciiTheme="majorBidi" w:hAnsiTheme="majorBidi" w:cstheme="majorBidi"/>
              </w:rPr>
              <w:t xml:space="preserve"> sprendimo.</w:t>
            </w:r>
          </w:p>
        </w:tc>
        <w:tc>
          <w:tcPr>
            <w:tcW w:w="4677" w:type="dxa"/>
          </w:tcPr>
          <w:p w14:paraId="46C3EB83" w14:textId="281DCEAF" w:rsidR="00787696" w:rsidRPr="00343CBA" w:rsidRDefault="00787696" w:rsidP="00787696">
            <w:pPr>
              <w:tabs>
                <w:tab w:val="left" w:pos="467"/>
              </w:tabs>
              <w:suppressAutoHyphens/>
              <w:autoSpaceDN w:val="0"/>
              <w:contextualSpacing/>
              <w:rPr>
                <w:lang w:val="lt-LT"/>
              </w:rPr>
            </w:pPr>
            <w:r w:rsidRPr="00530AD4">
              <w:rPr>
                <w:rFonts w:asciiTheme="majorBidi" w:hAnsiTheme="majorBidi" w:cstheme="majorBidi"/>
              </w:rPr>
              <w:lastRenderedPageBreak/>
              <w:t>Turi būti</w:t>
            </w:r>
          </w:p>
        </w:tc>
        <w:tc>
          <w:tcPr>
            <w:tcW w:w="2217" w:type="dxa"/>
          </w:tcPr>
          <w:p w14:paraId="652ED7A8" w14:textId="77777777" w:rsidR="00787696" w:rsidRPr="00343CBA" w:rsidRDefault="00787696" w:rsidP="00787696">
            <w:pPr>
              <w:rPr>
                <w:lang w:val="lt-LT"/>
              </w:rPr>
            </w:pPr>
          </w:p>
        </w:tc>
      </w:tr>
      <w:tr w:rsidR="00787696" w:rsidRPr="00343CBA" w14:paraId="7805F758" w14:textId="77777777" w:rsidTr="00DF076E">
        <w:trPr>
          <w:gridAfter w:val="1"/>
          <w:wAfter w:w="12" w:type="dxa"/>
        </w:trPr>
        <w:tc>
          <w:tcPr>
            <w:tcW w:w="624" w:type="dxa"/>
          </w:tcPr>
          <w:p w14:paraId="0CC5F54A" w14:textId="77777777" w:rsidR="00787696" w:rsidRPr="00343CBA" w:rsidRDefault="00787696" w:rsidP="00787696">
            <w:pPr>
              <w:numPr>
                <w:ilvl w:val="0"/>
                <w:numId w:val="85"/>
              </w:numPr>
              <w:contextualSpacing/>
              <w:rPr>
                <w:lang w:val="lt-LT"/>
              </w:rPr>
            </w:pPr>
          </w:p>
        </w:tc>
        <w:tc>
          <w:tcPr>
            <w:tcW w:w="2065" w:type="dxa"/>
          </w:tcPr>
          <w:p w14:paraId="215FD840" w14:textId="77777777" w:rsidR="00787696" w:rsidRPr="00343CBA" w:rsidRDefault="00787696" w:rsidP="00787696">
            <w:pPr>
              <w:rPr>
                <w:lang w:val="lt-LT"/>
              </w:rPr>
            </w:pPr>
            <w:r w:rsidRPr="00343CBA">
              <w:rPr>
                <w:lang w:val="lt-LT"/>
              </w:rPr>
              <w:t>Centralizuotas VLAN konfigūravimas</w:t>
            </w:r>
          </w:p>
        </w:tc>
        <w:tc>
          <w:tcPr>
            <w:tcW w:w="4677" w:type="dxa"/>
          </w:tcPr>
          <w:p w14:paraId="74F7C3D9" w14:textId="77777777" w:rsidR="00787696" w:rsidRPr="00343CBA" w:rsidRDefault="00787696" w:rsidP="00787696">
            <w:pPr>
              <w:tabs>
                <w:tab w:val="left" w:pos="467"/>
              </w:tabs>
              <w:suppressAutoHyphens/>
              <w:autoSpaceDN w:val="0"/>
              <w:contextualSpacing/>
              <w:rPr>
                <w:lang w:val="lt-LT"/>
              </w:rPr>
            </w:pPr>
            <w:r w:rsidRPr="00343CBA">
              <w:rPr>
                <w:lang w:val="lt-LT"/>
              </w:rPr>
              <w:t>Turi būti.</w:t>
            </w:r>
          </w:p>
        </w:tc>
        <w:tc>
          <w:tcPr>
            <w:tcW w:w="2217" w:type="dxa"/>
          </w:tcPr>
          <w:p w14:paraId="6021494D" w14:textId="77777777" w:rsidR="00787696" w:rsidRPr="00343CBA" w:rsidRDefault="00787696" w:rsidP="00787696">
            <w:pPr>
              <w:rPr>
                <w:lang w:val="lt-LT"/>
              </w:rPr>
            </w:pPr>
          </w:p>
        </w:tc>
      </w:tr>
      <w:tr w:rsidR="00787696" w:rsidRPr="00343CBA" w14:paraId="3CABF17E" w14:textId="77777777" w:rsidTr="00DF076E">
        <w:trPr>
          <w:gridAfter w:val="1"/>
          <w:wAfter w:w="12" w:type="dxa"/>
        </w:trPr>
        <w:tc>
          <w:tcPr>
            <w:tcW w:w="624" w:type="dxa"/>
          </w:tcPr>
          <w:p w14:paraId="17EEEC26" w14:textId="77777777" w:rsidR="00787696" w:rsidRPr="00343CBA" w:rsidRDefault="00787696" w:rsidP="00787696">
            <w:pPr>
              <w:numPr>
                <w:ilvl w:val="0"/>
                <w:numId w:val="85"/>
              </w:numPr>
              <w:contextualSpacing/>
              <w:rPr>
                <w:lang w:val="lt-LT"/>
              </w:rPr>
            </w:pPr>
          </w:p>
        </w:tc>
        <w:tc>
          <w:tcPr>
            <w:tcW w:w="2065" w:type="dxa"/>
          </w:tcPr>
          <w:p w14:paraId="43E626FA" w14:textId="77777777" w:rsidR="00787696" w:rsidRPr="00343CBA" w:rsidRDefault="00787696" w:rsidP="00787696">
            <w:pPr>
              <w:rPr>
                <w:lang w:val="lt-LT"/>
              </w:rPr>
            </w:pPr>
            <w:r w:rsidRPr="00343CBA">
              <w:rPr>
                <w:lang w:val="lt-LT"/>
              </w:rPr>
              <w:t>Komutatorių apjungimas (Auto Inter-Switch Links)</w:t>
            </w:r>
          </w:p>
        </w:tc>
        <w:tc>
          <w:tcPr>
            <w:tcW w:w="4677" w:type="dxa"/>
          </w:tcPr>
          <w:p w14:paraId="6F720EFF" w14:textId="77777777" w:rsidR="00787696" w:rsidRPr="00343CBA" w:rsidRDefault="00787696" w:rsidP="00787696">
            <w:pPr>
              <w:tabs>
                <w:tab w:val="left" w:pos="467"/>
              </w:tabs>
              <w:suppressAutoHyphens/>
              <w:autoSpaceDN w:val="0"/>
              <w:contextualSpacing/>
              <w:rPr>
                <w:lang w:val="lt-LT"/>
              </w:rPr>
            </w:pPr>
            <w:r w:rsidRPr="00343CBA">
              <w:rPr>
                <w:lang w:val="lt-LT"/>
              </w:rPr>
              <w:t>Turi būti.</w:t>
            </w:r>
          </w:p>
        </w:tc>
        <w:tc>
          <w:tcPr>
            <w:tcW w:w="2217" w:type="dxa"/>
          </w:tcPr>
          <w:p w14:paraId="05B64619" w14:textId="77777777" w:rsidR="00787696" w:rsidRPr="00343CBA" w:rsidRDefault="00787696" w:rsidP="00787696">
            <w:pPr>
              <w:rPr>
                <w:lang w:val="lt-LT"/>
              </w:rPr>
            </w:pPr>
          </w:p>
        </w:tc>
      </w:tr>
      <w:tr w:rsidR="00787696" w:rsidRPr="00343CBA" w14:paraId="1BDCEE40" w14:textId="77777777" w:rsidTr="00DF076E">
        <w:trPr>
          <w:gridAfter w:val="1"/>
          <w:wAfter w:w="12" w:type="dxa"/>
        </w:trPr>
        <w:tc>
          <w:tcPr>
            <w:tcW w:w="624" w:type="dxa"/>
          </w:tcPr>
          <w:p w14:paraId="2B5C4265" w14:textId="77777777" w:rsidR="00787696" w:rsidRPr="00343CBA" w:rsidRDefault="00787696" w:rsidP="00787696">
            <w:pPr>
              <w:numPr>
                <w:ilvl w:val="0"/>
                <w:numId w:val="85"/>
              </w:numPr>
              <w:contextualSpacing/>
              <w:rPr>
                <w:lang w:val="lt-LT"/>
              </w:rPr>
            </w:pPr>
          </w:p>
        </w:tc>
        <w:tc>
          <w:tcPr>
            <w:tcW w:w="2065" w:type="dxa"/>
          </w:tcPr>
          <w:p w14:paraId="0D6BEB72" w14:textId="77777777" w:rsidR="00787696" w:rsidRPr="00343CBA" w:rsidRDefault="00787696" w:rsidP="00787696">
            <w:pPr>
              <w:rPr>
                <w:lang w:val="lt-LT"/>
              </w:rPr>
            </w:pPr>
            <w:r w:rsidRPr="00343CBA">
              <w:rPr>
                <w:lang w:val="lt-LT"/>
              </w:rPr>
              <w:t>Prievadų apjungimo (Link agregation configuration) valdymas iš kontrolerio</w:t>
            </w:r>
          </w:p>
        </w:tc>
        <w:tc>
          <w:tcPr>
            <w:tcW w:w="4677" w:type="dxa"/>
          </w:tcPr>
          <w:p w14:paraId="00342439" w14:textId="77777777" w:rsidR="00787696" w:rsidRPr="00343CBA" w:rsidRDefault="00787696" w:rsidP="00787696">
            <w:pPr>
              <w:tabs>
                <w:tab w:val="left" w:pos="467"/>
              </w:tabs>
              <w:suppressAutoHyphens/>
              <w:autoSpaceDN w:val="0"/>
              <w:contextualSpacing/>
              <w:rPr>
                <w:lang w:val="lt-LT"/>
              </w:rPr>
            </w:pPr>
            <w:r w:rsidRPr="00343CBA">
              <w:rPr>
                <w:lang w:val="lt-LT"/>
              </w:rPr>
              <w:t>Turi būti.</w:t>
            </w:r>
          </w:p>
        </w:tc>
        <w:tc>
          <w:tcPr>
            <w:tcW w:w="2217" w:type="dxa"/>
          </w:tcPr>
          <w:p w14:paraId="6B5E4DD6" w14:textId="77777777" w:rsidR="00787696" w:rsidRPr="00343CBA" w:rsidRDefault="00787696" w:rsidP="00787696">
            <w:pPr>
              <w:rPr>
                <w:lang w:val="lt-LT"/>
              </w:rPr>
            </w:pPr>
          </w:p>
        </w:tc>
      </w:tr>
      <w:tr w:rsidR="00787696" w:rsidRPr="00343CBA" w14:paraId="07283CBA" w14:textId="77777777" w:rsidTr="00DF076E">
        <w:trPr>
          <w:gridAfter w:val="1"/>
          <w:wAfter w:w="12" w:type="dxa"/>
        </w:trPr>
        <w:tc>
          <w:tcPr>
            <w:tcW w:w="624" w:type="dxa"/>
          </w:tcPr>
          <w:p w14:paraId="05ACD782" w14:textId="77777777" w:rsidR="00787696" w:rsidRPr="00343CBA" w:rsidRDefault="00787696" w:rsidP="00787696">
            <w:pPr>
              <w:numPr>
                <w:ilvl w:val="0"/>
                <w:numId w:val="85"/>
              </w:numPr>
              <w:contextualSpacing/>
              <w:rPr>
                <w:lang w:val="lt-LT"/>
              </w:rPr>
            </w:pPr>
          </w:p>
        </w:tc>
        <w:tc>
          <w:tcPr>
            <w:tcW w:w="2065" w:type="dxa"/>
          </w:tcPr>
          <w:p w14:paraId="52D449ED" w14:textId="77777777" w:rsidR="00787696" w:rsidRPr="00343CBA" w:rsidRDefault="00787696" w:rsidP="00787696">
            <w:pPr>
              <w:rPr>
                <w:lang w:val="lt-LT"/>
              </w:rPr>
            </w:pPr>
            <w:r w:rsidRPr="00343CBA">
              <w:rPr>
                <w:lang w:val="lt-LT"/>
              </w:rPr>
              <w:t xml:space="preserve">Darbo vietos (host) karantinavimas  </w:t>
            </w:r>
          </w:p>
        </w:tc>
        <w:tc>
          <w:tcPr>
            <w:tcW w:w="4677" w:type="dxa"/>
          </w:tcPr>
          <w:p w14:paraId="3524EFAD" w14:textId="77777777" w:rsidR="00787696" w:rsidRPr="00343CBA" w:rsidRDefault="00787696" w:rsidP="00787696">
            <w:pPr>
              <w:tabs>
                <w:tab w:val="left" w:pos="467"/>
              </w:tabs>
              <w:suppressAutoHyphens/>
              <w:autoSpaceDN w:val="0"/>
              <w:contextualSpacing/>
              <w:rPr>
                <w:lang w:val="lt-LT"/>
              </w:rPr>
            </w:pPr>
            <w:r w:rsidRPr="00343CBA">
              <w:rPr>
                <w:lang w:val="lt-LT"/>
              </w:rPr>
              <w:t>Turi būti.</w:t>
            </w:r>
          </w:p>
        </w:tc>
        <w:tc>
          <w:tcPr>
            <w:tcW w:w="2217" w:type="dxa"/>
          </w:tcPr>
          <w:p w14:paraId="650B8CDF" w14:textId="77777777" w:rsidR="00787696" w:rsidRPr="00343CBA" w:rsidRDefault="00787696" w:rsidP="00787696">
            <w:pPr>
              <w:rPr>
                <w:lang w:val="lt-LT"/>
              </w:rPr>
            </w:pPr>
          </w:p>
        </w:tc>
      </w:tr>
      <w:tr w:rsidR="00787696" w:rsidRPr="00343CBA" w14:paraId="5867B005" w14:textId="77777777" w:rsidTr="00DF076E">
        <w:trPr>
          <w:gridAfter w:val="1"/>
          <w:wAfter w:w="12" w:type="dxa"/>
        </w:trPr>
        <w:tc>
          <w:tcPr>
            <w:tcW w:w="624" w:type="dxa"/>
          </w:tcPr>
          <w:p w14:paraId="2DAE6CC2" w14:textId="77777777" w:rsidR="00787696" w:rsidRPr="00343CBA" w:rsidRDefault="00787696" w:rsidP="00787696">
            <w:pPr>
              <w:numPr>
                <w:ilvl w:val="0"/>
                <w:numId w:val="85"/>
              </w:numPr>
              <w:contextualSpacing/>
              <w:rPr>
                <w:lang w:val="lt-LT"/>
              </w:rPr>
            </w:pPr>
          </w:p>
        </w:tc>
        <w:tc>
          <w:tcPr>
            <w:tcW w:w="2065" w:type="dxa"/>
          </w:tcPr>
          <w:p w14:paraId="178F295E" w14:textId="77777777" w:rsidR="00787696" w:rsidRPr="00343CBA" w:rsidRDefault="00787696" w:rsidP="00787696">
            <w:pPr>
              <w:rPr>
                <w:lang w:val="lt-LT"/>
              </w:rPr>
            </w:pPr>
            <w:r w:rsidRPr="00343CBA">
              <w:rPr>
                <w:lang w:val="lt-LT"/>
              </w:rPr>
              <w:t>Integracija su ugniasienėje esančiu NAC funkcionalumu</w:t>
            </w:r>
          </w:p>
        </w:tc>
        <w:tc>
          <w:tcPr>
            <w:tcW w:w="4677" w:type="dxa"/>
          </w:tcPr>
          <w:p w14:paraId="6A32BB49" w14:textId="77777777" w:rsidR="00787696" w:rsidRPr="00343CBA" w:rsidRDefault="00787696" w:rsidP="00787696">
            <w:pPr>
              <w:tabs>
                <w:tab w:val="left" w:pos="467"/>
              </w:tabs>
              <w:suppressAutoHyphens/>
              <w:autoSpaceDN w:val="0"/>
              <w:contextualSpacing/>
              <w:rPr>
                <w:lang w:val="lt-LT"/>
              </w:rPr>
            </w:pPr>
            <w:r w:rsidRPr="00343CBA">
              <w:rPr>
                <w:lang w:val="lt-LT"/>
              </w:rPr>
              <w:t>Turi būti.</w:t>
            </w:r>
          </w:p>
        </w:tc>
        <w:tc>
          <w:tcPr>
            <w:tcW w:w="2217" w:type="dxa"/>
          </w:tcPr>
          <w:p w14:paraId="3747CBF1" w14:textId="77777777" w:rsidR="00787696" w:rsidRPr="00343CBA" w:rsidRDefault="00787696" w:rsidP="00787696">
            <w:pPr>
              <w:rPr>
                <w:lang w:val="lt-LT"/>
              </w:rPr>
            </w:pPr>
          </w:p>
        </w:tc>
      </w:tr>
      <w:tr w:rsidR="00787696" w:rsidRPr="00343CBA" w14:paraId="263561E3" w14:textId="77777777" w:rsidTr="00DF076E">
        <w:trPr>
          <w:gridAfter w:val="1"/>
          <w:wAfter w:w="12" w:type="dxa"/>
        </w:trPr>
        <w:tc>
          <w:tcPr>
            <w:tcW w:w="624" w:type="dxa"/>
          </w:tcPr>
          <w:p w14:paraId="1CD896FF" w14:textId="77777777" w:rsidR="00787696" w:rsidRPr="00343CBA" w:rsidRDefault="00787696" w:rsidP="00787696">
            <w:pPr>
              <w:numPr>
                <w:ilvl w:val="0"/>
                <w:numId w:val="85"/>
              </w:numPr>
              <w:contextualSpacing/>
              <w:rPr>
                <w:lang w:val="lt-LT"/>
              </w:rPr>
            </w:pPr>
          </w:p>
        </w:tc>
        <w:tc>
          <w:tcPr>
            <w:tcW w:w="2065" w:type="dxa"/>
          </w:tcPr>
          <w:p w14:paraId="3C256CAF" w14:textId="77777777" w:rsidR="00787696" w:rsidRPr="00343CBA" w:rsidRDefault="00787696" w:rsidP="00787696">
            <w:pPr>
              <w:rPr>
                <w:lang w:val="lt-LT"/>
              </w:rPr>
            </w:pPr>
            <w:r w:rsidRPr="00343CBA">
              <w:rPr>
                <w:lang w:val="lt-LT"/>
              </w:rPr>
              <w:t>Automatinės reakcijos į sukonfigūruotus įvykius (trigerius) ugniasienėje</w:t>
            </w:r>
          </w:p>
          <w:p w14:paraId="02C74A52" w14:textId="77777777" w:rsidR="00787696" w:rsidRPr="00343CBA" w:rsidRDefault="00787696" w:rsidP="00787696">
            <w:pPr>
              <w:rPr>
                <w:lang w:val="lt-LT"/>
              </w:rPr>
            </w:pPr>
            <w:r w:rsidRPr="00343CBA">
              <w:rPr>
                <w:lang w:val="lt-LT"/>
              </w:rPr>
              <w:t>(Automation stitches)</w:t>
            </w:r>
          </w:p>
        </w:tc>
        <w:tc>
          <w:tcPr>
            <w:tcW w:w="4677" w:type="dxa"/>
          </w:tcPr>
          <w:p w14:paraId="327AEFFA" w14:textId="77777777" w:rsidR="00787696" w:rsidRPr="00343CBA" w:rsidRDefault="00787696" w:rsidP="00787696">
            <w:pPr>
              <w:tabs>
                <w:tab w:val="left" w:pos="467"/>
              </w:tabs>
              <w:suppressAutoHyphens/>
              <w:autoSpaceDN w:val="0"/>
              <w:contextualSpacing/>
              <w:rPr>
                <w:lang w:val="lt-LT"/>
              </w:rPr>
            </w:pPr>
            <w:r w:rsidRPr="00343CBA">
              <w:rPr>
                <w:lang w:val="lt-LT"/>
              </w:rPr>
              <w:t>Turi būti.</w:t>
            </w:r>
          </w:p>
        </w:tc>
        <w:tc>
          <w:tcPr>
            <w:tcW w:w="2217" w:type="dxa"/>
          </w:tcPr>
          <w:p w14:paraId="3155088A" w14:textId="77777777" w:rsidR="00787696" w:rsidRPr="00343CBA" w:rsidRDefault="00787696" w:rsidP="00787696">
            <w:pPr>
              <w:rPr>
                <w:lang w:val="lt-LT"/>
              </w:rPr>
            </w:pPr>
          </w:p>
        </w:tc>
      </w:tr>
      <w:tr w:rsidR="00787696" w:rsidRPr="00343CBA" w14:paraId="2434581E" w14:textId="77777777" w:rsidTr="00DF076E">
        <w:trPr>
          <w:gridAfter w:val="1"/>
          <w:wAfter w:w="12" w:type="dxa"/>
        </w:trPr>
        <w:tc>
          <w:tcPr>
            <w:tcW w:w="624" w:type="dxa"/>
          </w:tcPr>
          <w:p w14:paraId="68F90D71" w14:textId="77777777" w:rsidR="00787696" w:rsidRPr="00343CBA" w:rsidRDefault="00787696" w:rsidP="00787696">
            <w:pPr>
              <w:numPr>
                <w:ilvl w:val="0"/>
                <w:numId w:val="85"/>
              </w:numPr>
              <w:contextualSpacing/>
              <w:rPr>
                <w:lang w:val="lt-LT"/>
              </w:rPr>
            </w:pPr>
          </w:p>
        </w:tc>
        <w:tc>
          <w:tcPr>
            <w:tcW w:w="2065" w:type="dxa"/>
          </w:tcPr>
          <w:p w14:paraId="358588EF" w14:textId="77777777" w:rsidR="00787696" w:rsidRPr="00343CBA" w:rsidRDefault="00787696" w:rsidP="00787696">
            <w:pPr>
              <w:rPr>
                <w:lang w:val="lt-LT"/>
              </w:rPr>
            </w:pPr>
            <w:r w:rsidRPr="00343CBA">
              <w:rPr>
                <w:lang w:val="lt-LT"/>
              </w:rPr>
              <w:t>Garantiniai įsipareigojimai, techninis palaikymas</w:t>
            </w:r>
          </w:p>
        </w:tc>
        <w:tc>
          <w:tcPr>
            <w:tcW w:w="4677" w:type="dxa"/>
          </w:tcPr>
          <w:p w14:paraId="5EE30D57" w14:textId="77777777" w:rsidR="00787696" w:rsidRPr="00343CBA" w:rsidRDefault="00787696" w:rsidP="00787696">
            <w:pPr>
              <w:tabs>
                <w:tab w:val="left" w:pos="467"/>
              </w:tabs>
              <w:suppressAutoHyphens/>
              <w:autoSpaceDN w:val="0"/>
              <w:contextualSpacing/>
              <w:rPr>
                <w:lang w:val="lt-LT"/>
              </w:rPr>
            </w:pPr>
            <w:r w:rsidRPr="00343CBA">
              <w:rPr>
                <w:lang w:val="lt-LT"/>
              </w:rPr>
              <w:t xml:space="preserve">Gamintojo garantuojamas </w:t>
            </w:r>
            <w:r>
              <w:rPr>
                <w:lang w:val="lt-LT"/>
              </w:rPr>
              <w:t xml:space="preserve">ne mažiau kaip </w:t>
            </w:r>
            <w:r w:rsidRPr="00343CBA">
              <w:rPr>
                <w:lang w:val="lt-LT"/>
              </w:rPr>
              <w:t>60 mėn. nemokamas garantinis aptarnavimas bei nemokamas atnaujinimų teikimas garantiniu laikotarpiu. Paslaugos tipas 24x7, vienos valandos reakcija kritinių sutrikimų atvejais ir kitos darbo dienos atsakymas nekritiniais klausimais. Teisė kreiptis į gamintoją iškilus problemai internetu ir telefonu. Prieiga prie gamintojo internetiniame puslapyje esančių resursų, tarp jų ir programinės įrangos bibliotekos.</w:t>
            </w:r>
          </w:p>
        </w:tc>
        <w:tc>
          <w:tcPr>
            <w:tcW w:w="2217" w:type="dxa"/>
          </w:tcPr>
          <w:p w14:paraId="4783BE9D" w14:textId="77777777" w:rsidR="00787696" w:rsidRPr="00343CBA" w:rsidRDefault="00787696" w:rsidP="00787696">
            <w:pPr>
              <w:rPr>
                <w:lang w:val="lt-LT"/>
              </w:rPr>
            </w:pPr>
          </w:p>
        </w:tc>
      </w:tr>
      <w:tr w:rsidR="00787696" w:rsidRPr="00343CBA" w14:paraId="72FA35CF" w14:textId="77777777" w:rsidTr="00DF076E">
        <w:trPr>
          <w:gridAfter w:val="1"/>
          <w:wAfter w:w="12" w:type="dxa"/>
        </w:trPr>
        <w:tc>
          <w:tcPr>
            <w:tcW w:w="624" w:type="dxa"/>
          </w:tcPr>
          <w:p w14:paraId="07252A87" w14:textId="77777777" w:rsidR="00787696" w:rsidRPr="00343CBA" w:rsidRDefault="00787696" w:rsidP="00787696">
            <w:pPr>
              <w:numPr>
                <w:ilvl w:val="0"/>
                <w:numId w:val="85"/>
              </w:numPr>
              <w:contextualSpacing/>
              <w:rPr>
                <w:lang w:val="lt-LT"/>
              </w:rPr>
            </w:pPr>
          </w:p>
        </w:tc>
        <w:tc>
          <w:tcPr>
            <w:tcW w:w="2065" w:type="dxa"/>
          </w:tcPr>
          <w:p w14:paraId="37DD364A" w14:textId="77777777" w:rsidR="00787696" w:rsidRPr="00343CBA" w:rsidRDefault="00787696" w:rsidP="00787696">
            <w:pPr>
              <w:rPr>
                <w:lang w:val="lt-LT"/>
              </w:rPr>
            </w:pPr>
            <w:r w:rsidRPr="00343CBA">
              <w:rPr>
                <w:lang w:val="lt-LT"/>
              </w:rPr>
              <w:t>Surinkimo reikalavimai</w:t>
            </w:r>
          </w:p>
        </w:tc>
        <w:tc>
          <w:tcPr>
            <w:tcW w:w="4677" w:type="dxa"/>
          </w:tcPr>
          <w:p w14:paraId="3C788608" w14:textId="77777777" w:rsidR="00787696" w:rsidRPr="00343CBA" w:rsidRDefault="00787696" w:rsidP="00787696">
            <w:pPr>
              <w:tabs>
                <w:tab w:val="left" w:pos="467"/>
              </w:tabs>
              <w:suppressAutoHyphens/>
              <w:autoSpaceDN w:val="0"/>
              <w:contextualSpacing/>
              <w:rPr>
                <w:lang w:val="lt-LT"/>
              </w:rPr>
            </w:pPr>
            <w:r w:rsidRPr="00343CBA">
              <w:rPr>
                <w:lang w:val="lt-LT"/>
              </w:rPr>
              <w:t xml:space="preserve">Visos komplektuojančios dalys turi būti pagamintos to paties gamintojo kaip ir A-tipo ugniasienės, arba kelių gamintojų sertifikuotos bendram darbui, siekiant sumažinti administravimo, garantinio aptarnavimo ir eksploatavimo išlaidas. Komplekte turi būti pateikti visi reikiami jungiamieji kabeliai komutatoriaus pajungimui prie bendros infrastruktūros, tvirtinimo detalės, bei priemonės montavimui į 19“ </w:t>
            </w:r>
            <w:r w:rsidRPr="00343CBA">
              <w:rPr>
                <w:lang w:val="lt-LT" w:eastAsia="ar-SA"/>
              </w:rPr>
              <w:t xml:space="preserve">komutacinę </w:t>
            </w:r>
            <w:r w:rsidRPr="00343CBA">
              <w:rPr>
                <w:lang w:val="lt-LT"/>
              </w:rPr>
              <w:t>spintą.</w:t>
            </w:r>
          </w:p>
        </w:tc>
        <w:tc>
          <w:tcPr>
            <w:tcW w:w="2217" w:type="dxa"/>
          </w:tcPr>
          <w:p w14:paraId="76BAAFE1" w14:textId="77777777" w:rsidR="00787696" w:rsidRPr="00343CBA" w:rsidRDefault="00787696" w:rsidP="00787696">
            <w:pPr>
              <w:rPr>
                <w:lang w:val="lt-LT"/>
              </w:rPr>
            </w:pPr>
            <w:r w:rsidRPr="00803082">
              <w:rPr>
                <w:lang w:val="lt-LT"/>
              </w:rPr>
              <w:t xml:space="preserve">Jei komplektuojančios dalys ar įranga siūlomos </w:t>
            </w:r>
            <w:r>
              <w:rPr>
                <w:lang w:val="lt-LT"/>
              </w:rPr>
              <w:t>skirtingų gamintojų</w:t>
            </w:r>
            <w:r w:rsidRPr="00803082">
              <w:rPr>
                <w:lang w:val="lt-LT"/>
              </w:rPr>
              <w:t xml:space="preserve">, </w:t>
            </w:r>
            <w:r w:rsidRPr="00E81CF4">
              <w:rPr>
                <w:b/>
                <w:bCs/>
                <w:lang w:val="lt-LT"/>
              </w:rPr>
              <w:t>su pasiūlymu turi būti pateikti tai įrodantys dokumentai</w:t>
            </w:r>
            <w:r w:rsidRPr="00803082">
              <w:rPr>
                <w:lang w:val="lt-LT"/>
              </w:rPr>
              <w:t xml:space="preserve"> (pvz.: techniniai aprašymai ar nuoroda į gamintojo internetinę svetainę, kuriuose būtų aiškiai nurodoma, kad siūloma įranga ar komplektuojančios dalys yra sertifikuotos bendram</w:t>
            </w:r>
            <w:r>
              <w:rPr>
                <w:lang w:val="lt-LT"/>
              </w:rPr>
              <w:t xml:space="preserve"> darbui tarpusavyje</w:t>
            </w:r>
            <w:r w:rsidRPr="00803082">
              <w:rPr>
                <w:lang w:val="lt-LT"/>
              </w:rPr>
              <w:t>)</w:t>
            </w:r>
          </w:p>
        </w:tc>
      </w:tr>
      <w:tr w:rsidR="00787696" w:rsidRPr="00343CBA" w14:paraId="0831C627" w14:textId="77777777" w:rsidTr="00DF076E">
        <w:trPr>
          <w:gridAfter w:val="1"/>
          <w:wAfter w:w="12" w:type="dxa"/>
        </w:trPr>
        <w:tc>
          <w:tcPr>
            <w:tcW w:w="624" w:type="dxa"/>
          </w:tcPr>
          <w:p w14:paraId="03EF35C5" w14:textId="77777777" w:rsidR="00787696" w:rsidRPr="00343CBA" w:rsidRDefault="00787696" w:rsidP="00787696">
            <w:pPr>
              <w:numPr>
                <w:ilvl w:val="0"/>
                <w:numId w:val="85"/>
              </w:numPr>
              <w:contextualSpacing/>
              <w:rPr>
                <w:lang w:val="lt-LT"/>
              </w:rPr>
            </w:pPr>
          </w:p>
        </w:tc>
        <w:tc>
          <w:tcPr>
            <w:tcW w:w="2065" w:type="dxa"/>
          </w:tcPr>
          <w:p w14:paraId="0AEE8BE1" w14:textId="77777777" w:rsidR="00787696" w:rsidRPr="00343CBA" w:rsidRDefault="00787696" w:rsidP="00787696">
            <w:pPr>
              <w:rPr>
                <w:lang w:val="lt-LT"/>
              </w:rPr>
            </w:pPr>
            <w:r w:rsidRPr="00343CBA">
              <w:rPr>
                <w:lang w:val="lt-LT"/>
              </w:rPr>
              <w:t>Papildomi reikalavimai</w:t>
            </w:r>
          </w:p>
        </w:tc>
        <w:tc>
          <w:tcPr>
            <w:tcW w:w="4677" w:type="dxa"/>
          </w:tcPr>
          <w:p w14:paraId="7C78EAE3" w14:textId="77777777" w:rsidR="00787696" w:rsidRPr="00343CBA" w:rsidRDefault="00787696" w:rsidP="00787696">
            <w:pPr>
              <w:tabs>
                <w:tab w:val="left" w:pos="467"/>
              </w:tabs>
              <w:suppressAutoHyphens/>
              <w:autoSpaceDN w:val="0"/>
              <w:contextualSpacing/>
              <w:rPr>
                <w:lang w:val="lt-LT"/>
              </w:rPr>
            </w:pPr>
            <w:r w:rsidRPr="00343CBA">
              <w:rPr>
                <w:lang w:val="lt-LT"/>
              </w:rPr>
              <w:t>Visa siūloma įranga turi būti nauja, negalima siūlyti naudotos arba naudotos ir atnaujintos (angl. remarketing ar refurbished) įrangos.</w:t>
            </w:r>
          </w:p>
        </w:tc>
        <w:tc>
          <w:tcPr>
            <w:tcW w:w="2217" w:type="dxa"/>
          </w:tcPr>
          <w:p w14:paraId="45D7F07D" w14:textId="77777777" w:rsidR="00787696" w:rsidRPr="00343CBA" w:rsidRDefault="00787696" w:rsidP="00787696">
            <w:pPr>
              <w:rPr>
                <w:lang w:val="lt-LT"/>
              </w:rPr>
            </w:pPr>
          </w:p>
        </w:tc>
      </w:tr>
      <w:tr w:rsidR="00787696" w:rsidRPr="00343CBA" w14:paraId="24DC1E06" w14:textId="77777777" w:rsidTr="00DF076E">
        <w:trPr>
          <w:gridAfter w:val="1"/>
          <w:wAfter w:w="12" w:type="dxa"/>
        </w:trPr>
        <w:tc>
          <w:tcPr>
            <w:tcW w:w="624" w:type="dxa"/>
          </w:tcPr>
          <w:p w14:paraId="788B785E" w14:textId="77777777" w:rsidR="00787696" w:rsidRPr="00343CBA" w:rsidRDefault="00787696" w:rsidP="00787696">
            <w:pPr>
              <w:numPr>
                <w:ilvl w:val="0"/>
                <w:numId w:val="85"/>
              </w:numPr>
              <w:contextualSpacing/>
              <w:rPr>
                <w:lang w:val="lt-LT"/>
              </w:rPr>
            </w:pPr>
          </w:p>
        </w:tc>
        <w:tc>
          <w:tcPr>
            <w:tcW w:w="2065" w:type="dxa"/>
          </w:tcPr>
          <w:p w14:paraId="1995A2D1" w14:textId="77777777" w:rsidR="00787696" w:rsidRPr="00343CBA" w:rsidRDefault="00787696" w:rsidP="00787696">
            <w:pPr>
              <w:rPr>
                <w:lang w:val="lt-LT"/>
              </w:rPr>
            </w:pPr>
            <w:r w:rsidRPr="00343CBA">
              <w:rPr>
                <w:lang w:val="lt-LT"/>
              </w:rPr>
              <w:t>Gamintojo kodai ir aprašymai</w:t>
            </w:r>
          </w:p>
        </w:tc>
        <w:tc>
          <w:tcPr>
            <w:tcW w:w="4677" w:type="dxa"/>
          </w:tcPr>
          <w:p w14:paraId="1C93D85C" w14:textId="77777777" w:rsidR="00787696" w:rsidRPr="00343CBA" w:rsidRDefault="00787696" w:rsidP="00787696">
            <w:pPr>
              <w:tabs>
                <w:tab w:val="left" w:pos="467"/>
              </w:tabs>
              <w:suppressAutoHyphens/>
              <w:autoSpaceDN w:val="0"/>
              <w:contextualSpacing/>
              <w:rPr>
                <w:lang w:val="lt-LT"/>
              </w:rPr>
            </w:pPr>
            <w:r w:rsidRPr="00343CBA">
              <w:rPr>
                <w:lang w:val="lt-LT"/>
              </w:rPr>
              <w:t>Atskirame priede</w:t>
            </w:r>
            <w:r>
              <w:rPr>
                <w:lang w:val="lt-LT"/>
              </w:rPr>
              <w:t xml:space="preserve"> kartu su pasiūlymu</w:t>
            </w:r>
            <w:r w:rsidRPr="00343CBA">
              <w:rPr>
                <w:lang w:val="lt-LT"/>
              </w:rPr>
              <w:t xml:space="preserve"> 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c>
          <w:tcPr>
            <w:tcW w:w="2217" w:type="dxa"/>
          </w:tcPr>
          <w:p w14:paraId="6EE0103E" w14:textId="77777777" w:rsidR="00787696" w:rsidRPr="00343CBA" w:rsidRDefault="00787696" w:rsidP="00787696">
            <w:pPr>
              <w:rPr>
                <w:lang w:val="lt-LT"/>
              </w:rPr>
            </w:pPr>
            <w:r w:rsidRPr="00A852F8">
              <w:rPr>
                <w:rFonts w:asciiTheme="majorBidi" w:hAnsiTheme="majorBidi" w:cstheme="majorBidi"/>
                <w:b/>
                <w:bCs/>
                <w:color w:val="000000" w:themeColor="text1"/>
                <w:lang w:val="lt-LT"/>
              </w:rPr>
              <w:t>Pateikiama kartu su pasiūlymu</w:t>
            </w:r>
          </w:p>
        </w:tc>
      </w:tr>
    </w:tbl>
    <w:p w14:paraId="2B789DA1" w14:textId="77777777" w:rsidR="00787696" w:rsidRPr="00343CBA" w:rsidRDefault="00787696" w:rsidP="00787696">
      <w:pPr>
        <w:spacing w:after="0" w:line="240" w:lineRule="auto"/>
        <w:rPr>
          <w:rFonts w:asciiTheme="majorBidi" w:hAnsiTheme="majorBidi" w:cstheme="majorBidi"/>
          <w:sz w:val="24"/>
          <w:szCs w:val="24"/>
        </w:rPr>
      </w:pPr>
    </w:p>
    <w:p w14:paraId="4D43EDF9" w14:textId="77777777" w:rsidR="00787696" w:rsidRPr="00343CBA" w:rsidRDefault="00787696" w:rsidP="00787696">
      <w:pPr>
        <w:spacing w:after="0" w:line="240" w:lineRule="auto"/>
        <w:jc w:val="center"/>
        <w:rPr>
          <w:rFonts w:asciiTheme="majorBidi" w:hAnsiTheme="majorBidi" w:cstheme="majorBidi"/>
          <w:sz w:val="24"/>
          <w:szCs w:val="24"/>
        </w:rPr>
      </w:pPr>
      <w:r>
        <w:rPr>
          <w:rFonts w:asciiTheme="majorBidi" w:hAnsiTheme="majorBidi" w:cstheme="majorBidi"/>
          <w:b/>
          <w:bCs/>
          <w:caps/>
          <w:sz w:val="24"/>
          <w:szCs w:val="24"/>
        </w:rPr>
        <w:t>PASLAUGŲ</w:t>
      </w:r>
      <w:r w:rsidRPr="00343CBA">
        <w:rPr>
          <w:rFonts w:asciiTheme="majorBidi" w:hAnsiTheme="majorBidi" w:cstheme="majorBidi"/>
          <w:b/>
          <w:bCs/>
          <w:caps/>
          <w:sz w:val="24"/>
          <w:szCs w:val="24"/>
        </w:rPr>
        <w:t xml:space="preserve"> aprašymas</w:t>
      </w:r>
    </w:p>
    <w:p w14:paraId="420D440C" w14:textId="77777777" w:rsidR="00787696" w:rsidRPr="00343CBA" w:rsidRDefault="00787696" w:rsidP="00787696">
      <w:pPr>
        <w:spacing w:after="0" w:line="240" w:lineRule="auto"/>
        <w:rPr>
          <w:rFonts w:asciiTheme="majorBidi" w:hAnsiTheme="majorBidi" w:cstheme="majorBidi"/>
          <w:sz w:val="24"/>
          <w:szCs w:val="24"/>
        </w:rPr>
      </w:pPr>
    </w:p>
    <w:tbl>
      <w:tblPr>
        <w:tblStyle w:val="Lentelstinklelis"/>
        <w:tblW w:w="9634" w:type="dxa"/>
        <w:tblLook w:val="04A0" w:firstRow="1" w:lastRow="0" w:firstColumn="1" w:lastColumn="0" w:noHBand="0" w:noVBand="1"/>
      </w:tblPr>
      <w:tblGrid>
        <w:gridCol w:w="571"/>
        <w:gridCol w:w="1864"/>
        <w:gridCol w:w="4931"/>
        <w:gridCol w:w="2268"/>
      </w:tblGrid>
      <w:tr w:rsidR="00787696" w:rsidRPr="00343CBA" w14:paraId="1EBB6F2C" w14:textId="77777777" w:rsidTr="00DF076E">
        <w:tc>
          <w:tcPr>
            <w:tcW w:w="571" w:type="dxa"/>
            <w:shd w:val="clear" w:color="auto" w:fill="E7E6E6" w:themeFill="background2"/>
          </w:tcPr>
          <w:p w14:paraId="11F84AFE" w14:textId="77777777" w:rsidR="00787696" w:rsidRPr="00343CBA" w:rsidRDefault="00787696" w:rsidP="00DF076E">
            <w:pPr>
              <w:jc w:val="center"/>
              <w:rPr>
                <w:rFonts w:asciiTheme="majorBidi" w:hAnsiTheme="majorBidi" w:cstheme="majorBidi"/>
                <w:b/>
                <w:bCs/>
                <w:lang w:val="lt-LT"/>
              </w:rPr>
            </w:pPr>
            <w:r w:rsidRPr="00343CBA">
              <w:rPr>
                <w:rFonts w:asciiTheme="majorBidi" w:hAnsiTheme="majorBidi" w:cstheme="majorBidi"/>
                <w:b/>
                <w:bCs/>
                <w:color w:val="000000" w:themeColor="text1"/>
                <w:lang w:val="lt-LT"/>
              </w:rPr>
              <w:lastRenderedPageBreak/>
              <w:t>Eil. Nr.</w:t>
            </w:r>
          </w:p>
        </w:tc>
        <w:tc>
          <w:tcPr>
            <w:tcW w:w="1864" w:type="dxa"/>
            <w:shd w:val="clear" w:color="auto" w:fill="E7E6E6" w:themeFill="background2"/>
          </w:tcPr>
          <w:p w14:paraId="7D61A273" w14:textId="77777777" w:rsidR="00787696" w:rsidRPr="00343CBA" w:rsidRDefault="00787696" w:rsidP="00DF076E">
            <w:pPr>
              <w:jc w:val="center"/>
              <w:rPr>
                <w:rFonts w:asciiTheme="majorBidi" w:hAnsiTheme="majorBidi" w:cstheme="majorBidi"/>
                <w:b/>
                <w:bCs/>
                <w:lang w:val="lt-LT"/>
              </w:rPr>
            </w:pPr>
            <w:r w:rsidRPr="00343CBA">
              <w:rPr>
                <w:rFonts w:asciiTheme="majorBidi" w:hAnsiTheme="majorBidi" w:cstheme="majorBidi"/>
                <w:b/>
                <w:bCs/>
                <w:color w:val="000000" w:themeColor="text1"/>
                <w:lang w:val="lt-LT"/>
              </w:rPr>
              <w:t>Komponento pavadinimas</w:t>
            </w:r>
          </w:p>
        </w:tc>
        <w:tc>
          <w:tcPr>
            <w:tcW w:w="4931" w:type="dxa"/>
            <w:shd w:val="clear" w:color="auto" w:fill="E7E6E6" w:themeFill="background2"/>
          </w:tcPr>
          <w:p w14:paraId="25A20E1D" w14:textId="77777777" w:rsidR="00787696" w:rsidRPr="00343CBA" w:rsidRDefault="00787696" w:rsidP="00DF076E">
            <w:pPr>
              <w:jc w:val="center"/>
              <w:rPr>
                <w:rFonts w:asciiTheme="majorBidi" w:hAnsiTheme="majorBidi" w:cstheme="majorBidi"/>
                <w:b/>
                <w:bCs/>
                <w:lang w:val="lt-LT"/>
              </w:rPr>
            </w:pPr>
            <w:r w:rsidRPr="00343CBA">
              <w:rPr>
                <w:rFonts w:asciiTheme="majorBidi" w:hAnsiTheme="majorBidi" w:cstheme="majorBidi"/>
                <w:b/>
                <w:bCs/>
                <w:color w:val="000000" w:themeColor="text1"/>
                <w:lang w:val="lt-LT"/>
              </w:rPr>
              <w:t>Reikalaujama charakteristika</w:t>
            </w:r>
          </w:p>
        </w:tc>
        <w:tc>
          <w:tcPr>
            <w:tcW w:w="2268" w:type="dxa"/>
            <w:shd w:val="clear" w:color="auto" w:fill="E7E6E6" w:themeFill="background2"/>
          </w:tcPr>
          <w:p w14:paraId="55043D95" w14:textId="77777777" w:rsidR="00787696" w:rsidRPr="00343CBA" w:rsidRDefault="00787696" w:rsidP="00DF076E">
            <w:pPr>
              <w:jc w:val="center"/>
              <w:rPr>
                <w:rFonts w:asciiTheme="majorBidi" w:hAnsiTheme="majorBidi" w:cstheme="majorBidi"/>
                <w:b/>
                <w:bCs/>
                <w:lang w:val="lt-LT"/>
              </w:rPr>
            </w:pPr>
            <w:r w:rsidRPr="00343CBA">
              <w:rPr>
                <w:rFonts w:asciiTheme="majorBidi" w:hAnsiTheme="majorBidi" w:cstheme="majorBidi"/>
                <w:b/>
                <w:bCs/>
                <w:color w:val="000000" w:themeColor="text1"/>
                <w:lang w:val="lt-LT"/>
              </w:rPr>
              <w:t>Pastabos</w:t>
            </w:r>
          </w:p>
        </w:tc>
      </w:tr>
      <w:tr w:rsidR="00787696" w:rsidRPr="00343CBA" w14:paraId="5838E932" w14:textId="77777777" w:rsidTr="00DF076E">
        <w:tc>
          <w:tcPr>
            <w:tcW w:w="571" w:type="dxa"/>
          </w:tcPr>
          <w:p w14:paraId="17A4AFFF" w14:textId="77777777" w:rsidR="00787696" w:rsidRPr="00343CBA" w:rsidRDefault="00787696" w:rsidP="00DF076E">
            <w:pPr>
              <w:numPr>
                <w:ilvl w:val="0"/>
                <w:numId w:val="84"/>
              </w:numPr>
              <w:contextualSpacing/>
              <w:rPr>
                <w:rFonts w:asciiTheme="majorBidi" w:hAnsiTheme="majorBidi" w:cstheme="majorBidi"/>
                <w:lang w:val="lt-LT"/>
              </w:rPr>
            </w:pPr>
          </w:p>
        </w:tc>
        <w:tc>
          <w:tcPr>
            <w:tcW w:w="1864" w:type="dxa"/>
          </w:tcPr>
          <w:p w14:paraId="24008847" w14:textId="77777777" w:rsidR="00787696" w:rsidRPr="00343CBA" w:rsidRDefault="00787696" w:rsidP="00DF076E">
            <w:pPr>
              <w:rPr>
                <w:rFonts w:asciiTheme="majorBidi" w:hAnsiTheme="majorBidi" w:cstheme="majorBidi"/>
                <w:lang w:val="lt-LT"/>
              </w:rPr>
            </w:pPr>
            <w:r w:rsidRPr="00343CBA">
              <w:rPr>
                <w:rFonts w:asciiTheme="majorBidi" w:hAnsiTheme="majorBidi" w:cstheme="majorBidi"/>
                <w:lang w:val="lt-LT"/>
              </w:rPr>
              <w:t>Bendri reikalavimai</w:t>
            </w:r>
          </w:p>
        </w:tc>
        <w:tc>
          <w:tcPr>
            <w:tcW w:w="4931" w:type="dxa"/>
          </w:tcPr>
          <w:p w14:paraId="4378DFF0" w14:textId="77777777" w:rsidR="00787696" w:rsidRPr="00343CBA" w:rsidRDefault="00787696" w:rsidP="00DF076E">
            <w:pPr>
              <w:rPr>
                <w:rFonts w:asciiTheme="majorBidi" w:hAnsiTheme="majorBidi" w:cstheme="majorBidi"/>
                <w:lang w:val="lt-LT"/>
              </w:rPr>
            </w:pPr>
            <w:r w:rsidRPr="00343CBA">
              <w:rPr>
                <w:rFonts w:asciiTheme="majorBidi" w:hAnsiTheme="majorBidi" w:cstheme="majorBidi"/>
                <w:color w:val="000000" w:themeColor="text1"/>
                <w:lang w:val="lt-LT"/>
              </w:rPr>
              <w:t>Tiekėjas turės atlikti ši</w:t>
            </w:r>
            <w:r>
              <w:rPr>
                <w:rFonts w:asciiTheme="majorBidi" w:hAnsiTheme="majorBidi" w:cstheme="majorBidi"/>
                <w:color w:val="000000" w:themeColor="text1"/>
                <w:lang w:val="lt-LT"/>
              </w:rPr>
              <w:t>a</w:t>
            </w:r>
            <w:r w:rsidRPr="00343CBA">
              <w:rPr>
                <w:rFonts w:asciiTheme="majorBidi" w:hAnsiTheme="majorBidi" w:cstheme="majorBidi"/>
                <w:color w:val="000000" w:themeColor="text1"/>
                <w:lang w:val="lt-LT"/>
              </w:rPr>
              <w:t xml:space="preserve">s siūlomos techninės įrangos </w:t>
            </w:r>
            <w:r>
              <w:rPr>
                <w:rFonts w:asciiTheme="majorBidi" w:hAnsiTheme="majorBidi" w:cstheme="majorBidi"/>
                <w:color w:val="000000" w:themeColor="text1"/>
                <w:lang w:val="lt-LT"/>
              </w:rPr>
              <w:t>į</w:t>
            </w:r>
            <w:r w:rsidRPr="00343CBA">
              <w:rPr>
                <w:rFonts w:asciiTheme="majorBidi" w:hAnsiTheme="majorBidi" w:cstheme="majorBidi"/>
                <w:color w:val="000000" w:themeColor="text1"/>
                <w:lang w:val="lt-LT"/>
              </w:rPr>
              <w:t xml:space="preserve">diegimo ir montavimo </w:t>
            </w:r>
            <w:r>
              <w:rPr>
                <w:rFonts w:asciiTheme="majorBidi" w:hAnsiTheme="majorBidi" w:cstheme="majorBidi"/>
                <w:color w:val="000000" w:themeColor="text1"/>
                <w:lang w:val="lt-LT"/>
              </w:rPr>
              <w:t>paslaugas</w:t>
            </w:r>
            <w:r w:rsidRPr="00343CBA">
              <w:rPr>
                <w:rFonts w:asciiTheme="majorBidi" w:hAnsiTheme="majorBidi" w:cstheme="majorBidi"/>
                <w:lang w:val="lt-LT"/>
              </w:rPr>
              <w:t>:</w:t>
            </w:r>
          </w:p>
          <w:p w14:paraId="0F33D35B" w14:textId="77777777" w:rsidR="00787696" w:rsidRPr="00343CBA" w:rsidRDefault="00787696" w:rsidP="00DF076E">
            <w:pPr>
              <w:rPr>
                <w:rFonts w:asciiTheme="majorBidi" w:hAnsiTheme="majorBidi" w:cstheme="majorBidi"/>
                <w:lang w:val="lt-LT"/>
              </w:rPr>
            </w:pPr>
          </w:p>
          <w:p w14:paraId="52400361" w14:textId="77777777" w:rsidR="00787696" w:rsidRPr="00343CBA" w:rsidRDefault="00787696" w:rsidP="00DF076E">
            <w:pPr>
              <w:numPr>
                <w:ilvl w:val="0"/>
                <w:numId w:val="48"/>
              </w:numPr>
              <w:contextualSpacing/>
              <w:rPr>
                <w:rFonts w:asciiTheme="majorBidi" w:hAnsiTheme="majorBidi" w:cstheme="majorBidi"/>
                <w:lang w:val="lt-LT"/>
              </w:rPr>
            </w:pPr>
            <w:r w:rsidRPr="00343CBA">
              <w:rPr>
                <w:rFonts w:asciiTheme="majorBidi" w:hAnsiTheme="majorBidi" w:cstheme="majorBidi"/>
                <w:lang w:val="lt-LT"/>
              </w:rPr>
              <w:t>Turės parengti migravimo planą, pagal numatytus terminus, neviršijant šio pirkimo dokumentuose nustatytų reikalavimų.</w:t>
            </w:r>
          </w:p>
          <w:p w14:paraId="7CCE785A" w14:textId="77777777" w:rsidR="00787696" w:rsidRPr="00343CBA" w:rsidRDefault="00787696" w:rsidP="00DF076E">
            <w:pPr>
              <w:numPr>
                <w:ilvl w:val="0"/>
                <w:numId w:val="48"/>
              </w:numPr>
              <w:contextualSpacing/>
              <w:rPr>
                <w:rFonts w:asciiTheme="majorBidi" w:hAnsiTheme="majorBidi" w:cstheme="majorBidi"/>
                <w:lang w:val="lt-LT"/>
              </w:rPr>
            </w:pPr>
            <w:r w:rsidRPr="00343CBA">
              <w:rPr>
                <w:rFonts w:asciiTheme="majorBidi" w:hAnsiTheme="majorBidi" w:cstheme="majorBidi"/>
                <w:lang w:val="lt-LT"/>
              </w:rPr>
              <w:t>Esant poreikiui, visų darbų vykdymo metu turės užtikrinti užsakovo konsultacijas kompiuterinio tinklo bei serverinės įrangos konfigūravimo klausimais.</w:t>
            </w:r>
          </w:p>
          <w:p w14:paraId="17EC05EA" w14:textId="77777777" w:rsidR="00787696" w:rsidRPr="00343CBA" w:rsidRDefault="00787696" w:rsidP="00DF076E">
            <w:pPr>
              <w:numPr>
                <w:ilvl w:val="0"/>
                <w:numId w:val="48"/>
              </w:numPr>
              <w:contextualSpacing/>
              <w:rPr>
                <w:rFonts w:asciiTheme="majorBidi" w:hAnsiTheme="majorBidi" w:cstheme="majorBidi"/>
                <w:lang w:val="lt-LT"/>
              </w:rPr>
            </w:pPr>
            <w:r w:rsidRPr="00343CBA">
              <w:rPr>
                <w:rFonts w:asciiTheme="majorBidi" w:hAnsiTheme="majorBidi" w:cstheme="majorBidi"/>
                <w:lang w:val="lt-LT"/>
              </w:rPr>
              <w:t>Atsiradus migravimo metų laidu ar/ir optinių keitikliu gedimui Tiekėjas turės galimybes pakeisti sugedusius komponentus.</w:t>
            </w:r>
          </w:p>
        </w:tc>
        <w:tc>
          <w:tcPr>
            <w:tcW w:w="2268" w:type="dxa"/>
          </w:tcPr>
          <w:p w14:paraId="54ABA72A" w14:textId="77777777" w:rsidR="00787696" w:rsidRPr="00343CBA" w:rsidRDefault="00787696" w:rsidP="00DF076E">
            <w:pPr>
              <w:rPr>
                <w:rFonts w:asciiTheme="majorBidi" w:hAnsiTheme="majorBidi" w:cstheme="majorBidi"/>
                <w:lang w:val="lt-LT"/>
              </w:rPr>
            </w:pPr>
          </w:p>
        </w:tc>
      </w:tr>
      <w:tr w:rsidR="00787696" w:rsidRPr="00343CBA" w14:paraId="0C200AE3" w14:textId="77777777" w:rsidTr="00DF076E">
        <w:tc>
          <w:tcPr>
            <w:tcW w:w="571" w:type="dxa"/>
          </w:tcPr>
          <w:p w14:paraId="1A57156F" w14:textId="77777777" w:rsidR="00787696" w:rsidRPr="00343CBA" w:rsidRDefault="00787696" w:rsidP="00DF076E">
            <w:pPr>
              <w:numPr>
                <w:ilvl w:val="0"/>
                <w:numId w:val="84"/>
              </w:numPr>
              <w:contextualSpacing/>
              <w:rPr>
                <w:rFonts w:asciiTheme="majorBidi" w:hAnsiTheme="majorBidi" w:cstheme="majorBidi"/>
                <w:lang w:val="lt-LT"/>
              </w:rPr>
            </w:pPr>
          </w:p>
        </w:tc>
        <w:tc>
          <w:tcPr>
            <w:tcW w:w="1864" w:type="dxa"/>
          </w:tcPr>
          <w:p w14:paraId="19DDF6E1" w14:textId="77777777" w:rsidR="00787696" w:rsidRPr="00343CBA" w:rsidRDefault="00787696" w:rsidP="00DF076E">
            <w:pPr>
              <w:rPr>
                <w:rFonts w:asciiTheme="majorBidi" w:hAnsiTheme="majorBidi" w:cstheme="majorBidi"/>
                <w:lang w:val="lt-LT"/>
              </w:rPr>
            </w:pPr>
            <w:r w:rsidRPr="00343CBA">
              <w:rPr>
                <w:rFonts w:asciiTheme="majorBidi" w:hAnsiTheme="majorBidi" w:cstheme="majorBidi"/>
                <w:lang w:val="lt-LT"/>
              </w:rPr>
              <w:t>Esamos technines įrangos analizė, sujungimo inventorizacija, poreikių įvertinimas</w:t>
            </w:r>
          </w:p>
        </w:tc>
        <w:tc>
          <w:tcPr>
            <w:tcW w:w="4931" w:type="dxa"/>
          </w:tcPr>
          <w:p w14:paraId="7354C803" w14:textId="77777777" w:rsidR="00787696" w:rsidRPr="00343CBA" w:rsidRDefault="00787696" w:rsidP="00DF076E">
            <w:pPr>
              <w:rPr>
                <w:rFonts w:asciiTheme="majorBidi" w:hAnsiTheme="majorBidi" w:cstheme="majorBidi"/>
                <w:color w:val="000000" w:themeColor="text1"/>
                <w:lang w:val="lt-LT"/>
              </w:rPr>
            </w:pPr>
            <w:r w:rsidRPr="00343CBA">
              <w:rPr>
                <w:rFonts w:asciiTheme="majorBidi" w:hAnsiTheme="majorBidi" w:cstheme="majorBidi"/>
                <w:color w:val="000000" w:themeColor="text1"/>
                <w:lang w:val="lt-LT"/>
              </w:rPr>
              <w:t>Turės atlikti:</w:t>
            </w:r>
          </w:p>
          <w:p w14:paraId="168A16B9" w14:textId="77777777" w:rsidR="00787696" w:rsidRPr="00343CBA" w:rsidRDefault="00787696" w:rsidP="00DF076E">
            <w:pPr>
              <w:rPr>
                <w:rFonts w:asciiTheme="majorBidi" w:hAnsiTheme="majorBidi" w:cstheme="majorBidi"/>
                <w:color w:val="000000" w:themeColor="text1"/>
                <w:lang w:val="lt-LT"/>
              </w:rPr>
            </w:pPr>
          </w:p>
          <w:p w14:paraId="4A9685F5" w14:textId="77777777" w:rsidR="00787696" w:rsidRPr="00343CBA" w:rsidRDefault="00787696" w:rsidP="00DF076E">
            <w:pPr>
              <w:numPr>
                <w:ilvl w:val="0"/>
                <w:numId w:val="49"/>
              </w:numPr>
              <w:contextualSpacing/>
              <w:rPr>
                <w:rFonts w:asciiTheme="majorBidi" w:hAnsiTheme="majorBidi" w:cstheme="majorBidi"/>
                <w:color w:val="000000" w:themeColor="text1"/>
                <w:lang w:val="lt-LT"/>
              </w:rPr>
            </w:pPr>
            <w:r w:rsidRPr="00343CBA">
              <w:rPr>
                <w:rFonts w:asciiTheme="majorBidi" w:hAnsiTheme="majorBidi" w:cstheme="majorBidi"/>
                <w:color w:val="000000" w:themeColor="text1"/>
                <w:lang w:val="lt-LT"/>
              </w:rPr>
              <w:t xml:space="preserve">Esamos užsakovo tinklo infostruktūros topologijos analizę (analizės tikslas yra nustatyti esamą tinklo tipologiją). </w:t>
            </w:r>
          </w:p>
          <w:p w14:paraId="0B9DDE2D" w14:textId="77777777" w:rsidR="00787696" w:rsidRPr="00343CBA" w:rsidRDefault="00787696" w:rsidP="00DF076E">
            <w:pPr>
              <w:numPr>
                <w:ilvl w:val="0"/>
                <w:numId w:val="49"/>
              </w:numPr>
              <w:contextualSpacing/>
              <w:rPr>
                <w:rFonts w:asciiTheme="majorBidi" w:hAnsiTheme="majorBidi" w:cstheme="majorBidi"/>
                <w:color w:val="000000" w:themeColor="text1"/>
                <w:lang w:val="lt-LT"/>
              </w:rPr>
            </w:pPr>
            <w:r w:rsidRPr="00343CBA">
              <w:rPr>
                <w:rFonts w:asciiTheme="majorBidi" w:hAnsiTheme="majorBidi" w:cstheme="majorBidi"/>
                <w:color w:val="000000" w:themeColor="text1"/>
                <w:lang w:val="lt-LT"/>
              </w:rPr>
              <w:t>Atliekamos analizės metu nustatytos loginės struktūros auditą (audito tikslas yra nustatyti esamos kompiuterių tinklo topologijos trūkumus, esant poreikiui, pasiūlyti užsakovui motyvuotus topologijos pakeitimus).</w:t>
            </w:r>
          </w:p>
          <w:p w14:paraId="4261137A" w14:textId="77777777" w:rsidR="00787696" w:rsidRPr="00343CBA" w:rsidRDefault="00787696" w:rsidP="00DF076E">
            <w:pPr>
              <w:numPr>
                <w:ilvl w:val="0"/>
                <w:numId w:val="49"/>
              </w:numPr>
              <w:contextualSpacing/>
              <w:rPr>
                <w:rFonts w:asciiTheme="majorBidi" w:hAnsiTheme="majorBidi" w:cstheme="majorBidi"/>
                <w:lang w:val="lt-LT"/>
              </w:rPr>
            </w:pPr>
            <w:r w:rsidRPr="00343CBA">
              <w:rPr>
                <w:rFonts w:asciiTheme="majorBidi" w:hAnsiTheme="majorBidi" w:cstheme="majorBidi"/>
                <w:color w:val="000000" w:themeColor="text1"/>
                <w:lang w:val="lt-LT"/>
              </w:rPr>
              <w:t>Suderinti su užsakovu galimus tinklo struktūros pokyčius, esamai bei naujai įrangai.</w:t>
            </w:r>
          </w:p>
        </w:tc>
        <w:tc>
          <w:tcPr>
            <w:tcW w:w="2268" w:type="dxa"/>
          </w:tcPr>
          <w:p w14:paraId="213512D4" w14:textId="77777777" w:rsidR="00787696" w:rsidRPr="00343CBA" w:rsidRDefault="00787696" w:rsidP="00DF076E">
            <w:pPr>
              <w:rPr>
                <w:rFonts w:asciiTheme="majorBidi" w:hAnsiTheme="majorBidi" w:cstheme="majorBidi"/>
                <w:lang w:val="lt-LT"/>
              </w:rPr>
            </w:pPr>
          </w:p>
        </w:tc>
      </w:tr>
      <w:tr w:rsidR="00787696" w:rsidRPr="00343CBA" w14:paraId="155C5C8C" w14:textId="77777777" w:rsidTr="00DF076E">
        <w:tc>
          <w:tcPr>
            <w:tcW w:w="571" w:type="dxa"/>
          </w:tcPr>
          <w:p w14:paraId="444E5EF6" w14:textId="77777777" w:rsidR="00787696" w:rsidRPr="00343CBA" w:rsidRDefault="00787696" w:rsidP="00DF076E">
            <w:pPr>
              <w:numPr>
                <w:ilvl w:val="0"/>
                <w:numId w:val="84"/>
              </w:numPr>
              <w:contextualSpacing/>
              <w:rPr>
                <w:rFonts w:asciiTheme="majorBidi" w:hAnsiTheme="majorBidi" w:cstheme="majorBidi"/>
                <w:lang w:val="lt-LT"/>
              </w:rPr>
            </w:pPr>
          </w:p>
        </w:tc>
        <w:tc>
          <w:tcPr>
            <w:tcW w:w="1864" w:type="dxa"/>
          </w:tcPr>
          <w:p w14:paraId="0D9DDB90" w14:textId="77777777" w:rsidR="00787696" w:rsidRPr="00343CBA" w:rsidRDefault="00787696" w:rsidP="00DF076E">
            <w:pPr>
              <w:rPr>
                <w:rFonts w:asciiTheme="majorBidi" w:hAnsiTheme="majorBidi" w:cstheme="majorBidi"/>
                <w:lang w:val="lt-LT"/>
              </w:rPr>
            </w:pPr>
            <w:r w:rsidRPr="00343CBA">
              <w:rPr>
                <w:rFonts w:asciiTheme="majorBidi" w:hAnsiTheme="majorBidi" w:cstheme="majorBidi"/>
                <w:lang w:val="lt-LT"/>
              </w:rPr>
              <w:t>Siūlomos techninės įrangos diegimas ir montavimas</w:t>
            </w:r>
          </w:p>
        </w:tc>
        <w:tc>
          <w:tcPr>
            <w:tcW w:w="4931" w:type="dxa"/>
          </w:tcPr>
          <w:p w14:paraId="7BFCCEC5" w14:textId="77777777" w:rsidR="00787696" w:rsidRPr="00343CBA" w:rsidRDefault="00787696" w:rsidP="00DF076E">
            <w:pPr>
              <w:rPr>
                <w:rFonts w:asciiTheme="majorBidi" w:hAnsiTheme="majorBidi" w:cstheme="majorBidi"/>
                <w:lang w:val="lt-LT"/>
              </w:rPr>
            </w:pPr>
            <w:r w:rsidRPr="00343CBA">
              <w:rPr>
                <w:rFonts w:asciiTheme="majorBidi" w:hAnsiTheme="majorBidi" w:cstheme="majorBidi"/>
                <w:lang w:val="lt-LT"/>
              </w:rPr>
              <w:t>Turės:</w:t>
            </w:r>
          </w:p>
          <w:p w14:paraId="2C9542E5" w14:textId="77777777" w:rsidR="00787696" w:rsidRPr="00343CBA" w:rsidRDefault="00787696" w:rsidP="00DF076E">
            <w:pPr>
              <w:rPr>
                <w:rFonts w:asciiTheme="majorBidi" w:hAnsiTheme="majorBidi" w:cstheme="majorBidi"/>
                <w:lang w:val="lt-LT"/>
              </w:rPr>
            </w:pPr>
          </w:p>
          <w:p w14:paraId="7534113F"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Išpakuoti pateiktą įrangą ir patikrinti ar nėra transportavimo pažeidimų;</w:t>
            </w:r>
          </w:p>
          <w:p w14:paraId="698697B8"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Sumontuoti įrangą į serverių spintą;</w:t>
            </w:r>
          </w:p>
          <w:p w14:paraId="6B77552B"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Atlikti visus reikiamus kabelių sujungimo darbus į montuojamą įrangą;</w:t>
            </w:r>
          </w:p>
          <w:p w14:paraId="5C0B3EF7"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Prijungti elektros maitinimą prie montuojamos įrangos;</w:t>
            </w:r>
          </w:p>
          <w:p w14:paraId="367B7CBF"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Pritvirtinti identifikacinius žymeklius prie montuojamos įrangos ir kabelių;</w:t>
            </w:r>
          </w:p>
          <w:p w14:paraId="3A6D7E42"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Sugrupuoti ir tvarkingai surišti kabelius, išlaikant lengvą priėjimą prie montuojamos įrangos;</w:t>
            </w:r>
          </w:p>
          <w:p w14:paraId="15917FC6"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eastAsia="lt-LT"/>
              </w:rPr>
              <w:t xml:space="preserve">Atnaujinti visų komutatorių komponentų </w:t>
            </w:r>
            <w:r w:rsidRPr="00343CBA">
              <w:rPr>
                <w:rFonts w:asciiTheme="majorBidi" w:hAnsiTheme="majorBidi" w:cstheme="majorBidi"/>
                <w:i/>
                <w:iCs/>
                <w:lang w:val="lt-LT" w:eastAsia="lt-LT"/>
              </w:rPr>
              <w:t>„mikro-programinę“</w:t>
            </w:r>
            <w:r w:rsidRPr="00343CBA">
              <w:rPr>
                <w:rFonts w:asciiTheme="majorBidi" w:hAnsiTheme="majorBidi" w:cstheme="majorBidi"/>
                <w:lang w:val="lt-LT" w:eastAsia="lt-LT"/>
              </w:rPr>
              <w:t xml:space="preserve"> įrangą iki naujausios diegimo metu veikiančios versijos;</w:t>
            </w:r>
          </w:p>
          <w:p w14:paraId="09DF8196"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Sukonfigūruoti įrangą taip, kad valdymas vyktų iš ugniasienės grafinės sąsajos;</w:t>
            </w:r>
          </w:p>
          <w:p w14:paraId="5E7B02E0"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 xml:space="preserve">Suintegruoti įrangą su </w:t>
            </w:r>
            <w:r w:rsidRPr="00343CBA">
              <w:rPr>
                <w:rFonts w:asciiTheme="majorBidi" w:hAnsiTheme="majorBidi" w:cstheme="majorBidi"/>
                <w:color w:val="000000" w:themeColor="text1"/>
                <w:lang w:val="lt-LT"/>
              </w:rPr>
              <w:t xml:space="preserve">tinklo prieigos kontrolės sprendimu (aprašytu </w:t>
            </w:r>
            <w:r w:rsidRPr="00343CBA">
              <w:rPr>
                <w:rFonts w:asciiTheme="majorBidi" w:hAnsiTheme="majorBidi" w:cstheme="majorBidi"/>
                <w:i/>
                <w:iCs/>
                <w:color w:val="000000" w:themeColor="text1"/>
                <w:lang w:val="lt-LT"/>
              </w:rPr>
              <w:t>„reikalavimu</w:t>
            </w:r>
            <w:r>
              <w:rPr>
                <w:rFonts w:asciiTheme="majorBidi" w:hAnsiTheme="majorBidi" w:cstheme="majorBidi"/>
                <w:i/>
                <w:iCs/>
                <w:color w:val="000000" w:themeColor="text1"/>
                <w:lang w:val="lt-LT"/>
              </w:rPr>
              <w:t>o</w:t>
            </w:r>
            <w:r w:rsidRPr="00343CBA">
              <w:rPr>
                <w:rFonts w:asciiTheme="majorBidi" w:hAnsiTheme="majorBidi" w:cstheme="majorBidi"/>
                <w:i/>
                <w:iCs/>
                <w:color w:val="000000" w:themeColor="text1"/>
                <w:lang w:val="lt-LT"/>
              </w:rPr>
              <w:t>se tinklo prieigos kontrolei“</w:t>
            </w:r>
            <w:r w:rsidRPr="00343CBA">
              <w:rPr>
                <w:rFonts w:asciiTheme="majorBidi" w:hAnsiTheme="majorBidi" w:cstheme="majorBidi"/>
                <w:color w:val="000000" w:themeColor="text1"/>
                <w:lang w:val="lt-LT"/>
              </w:rPr>
              <w:t>)</w:t>
            </w:r>
            <w:r w:rsidRPr="00343CBA">
              <w:rPr>
                <w:rFonts w:asciiTheme="majorBidi" w:hAnsiTheme="majorBidi" w:cstheme="majorBidi"/>
                <w:lang w:val="lt-LT"/>
              </w:rPr>
              <w:t>;</w:t>
            </w:r>
          </w:p>
          <w:p w14:paraId="302A2BBC" w14:textId="77777777" w:rsidR="00787696" w:rsidRPr="00343CBA" w:rsidRDefault="00787696" w:rsidP="00DF076E">
            <w:pPr>
              <w:widowControl w:val="0"/>
              <w:numPr>
                <w:ilvl w:val="0"/>
                <w:numId w:val="12"/>
              </w:numPr>
              <w:suppressAutoHyphens/>
              <w:contextualSpacing/>
              <w:rPr>
                <w:rFonts w:asciiTheme="majorBidi" w:hAnsiTheme="majorBidi" w:cstheme="majorBidi"/>
                <w:lang w:val="lt-LT"/>
              </w:rPr>
            </w:pPr>
            <w:r w:rsidRPr="00343CBA">
              <w:rPr>
                <w:rFonts w:asciiTheme="majorBidi" w:hAnsiTheme="majorBidi" w:cstheme="majorBidi"/>
                <w:lang w:val="lt-LT"/>
              </w:rPr>
              <w:t>Sukurti reikalingus loginius tinklus (ne mažiau nei 20 vnt.) ir priskirti juos atitinkamiems prievadams;</w:t>
            </w:r>
          </w:p>
        </w:tc>
        <w:tc>
          <w:tcPr>
            <w:tcW w:w="2268" w:type="dxa"/>
          </w:tcPr>
          <w:p w14:paraId="5CDC9566" w14:textId="77777777" w:rsidR="00787696" w:rsidRPr="00343CBA" w:rsidRDefault="00787696" w:rsidP="00DF076E">
            <w:pPr>
              <w:rPr>
                <w:rFonts w:asciiTheme="majorBidi" w:hAnsiTheme="majorBidi" w:cstheme="majorBidi"/>
                <w:lang w:val="lt-LT"/>
              </w:rPr>
            </w:pPr>
          </w:p>
        </w:tc>
      </w:tr>
      <w:tr w:rsidR="00787696" w:rsidRPr="00343CBA" w14:paraId="4D8C3BE7" w14:textId="77777777" w:rsidTr="00DF076E">
        <w:tc>
          <w:tcPr>
            <w:tcW w:w="571" w:type="dxa"/>
          </w:tcPr>
          <w:p w14:paraId="13572F51" w14:textId="77777777" w:rsidR="00787696" w:rsidRPr="00343CBA" w:rsidRDefault="00787696" w:rsidP="00DF076E">
            <w:pPr>
              <w:numPr>
                <w:ilvl w:val="0"/>
                <w:numId w:val="84"/>
              </w:numPr>
              <w:contextualSpacing/>
              <w:rPr>
                <w:rFonts w:asciiTheme="majorBidi" w:hAnsiTheme="majorBidi" w:cstheme="majorBidi"/>
                <w:lang w:val="lt-LT"/>
              </w:rPr>
            </w:pPr>
          </w:p>
        </w:tc>
        <w:tc>
          <w:tcPr>
            <w:tcW w:w="1864" w:type="dxa"/>
          </w:tcPr>
          <w:p w14:paraId="12BF02B5" w14:textId="77777777" w:rsidR="00787696" w:rsidRPr="00343CBA" w:rsidRDefault="00787696" w:rsidP="00DF076E">
            <w:pPr>
              <w:rPr>
                <w:rFonts w:asciiTheme="majorBidi" w:eastAsia="Calibri" w:hAnsiTheme="majorBidi" w:cstheme="majorBidi"/>
                <w:lang w:val="lt-LT"/>
              </w:rPr>
            </w:pPr>
            <w:r w:rsidRPr="00343CBA">
              <w:rPr>
                <w:rFonts w:asciiTheme="majorBidi" w:eastAsia="Calibri" w:hAnsiTheme="majorBidi" w:cstheme="majorBidi"/>
                <w:lang w:val="lt-LT"/>
              </w:rPr>
              <w:t>Sistemų migravimas</w:t>
            </w:r>
          </w:p>
        </w:tc>
        <w:tc>
          <w:tcPr>
            <w:tcW w:w="4931" w:type="dxa"/>
          </w:tcPr>
          <w:p w14:paraId="44D789C8" w14:textId="77777777" w:rsidR="00787696" w:rsidRPr="00343CBA" w:rsidRDefault="00787696" w:rsidP="00DF076E">
            <w:pPr>
              <w:widowControl w:val="0"/>
              <w:suppressAutoHyphens/>
              <w:rPr>
                <w:rFonts w:asciiTheme="majorBidi" w:hAnsiTheme="majorBidi" w:cstheme="majorBidi"/>
                <w:lang w:val="lt-LT" w:eastAsia="lt-LT"/>
              </w:rPr>
            </w:pPr>
            <w:r w:rsidRPr="00343CBA">
              <w:rPr>
                <w:rFonts w:asciiTheme="majorBidi" w:hAnsiTheme="majorBidi" w:cstheme="majorBidi"/>
                <w:lang w:val="lt-LT" w:eastAsia="lt-LT"/>
              </w:rPr>
              <w:t>Turės</w:t>
            </w:r>
          </w:p>
          <w:p w14:paraId="1BCDA80F" w14:textId="77777777" w:rsidR="00787696" w:rsidRPr="00343CBA" w:rsidRDefault="00787696" w:rsidP="00DF076E">
            <w:pPr>
              <w:widowControl w:val="0"/>
              <w:suppressAutoHyphens/>
              <w:rPr>
                <w:rFonts w:asciiTheme="majorBidi" w:hAnsiTheme="majorBidi" w:cstheme="majorBidi"/>
                <w:lang w:val="lt-LT" w:eastAsia="lt-LT"/>
              </w:rPr>
            </w:pPr>
          </w:p>
          <w:p w14:paraId="3BB4F83A" w14:textId="77777777" w:rsidR="00787696" w:rsidRPr="00343CBA" w:rsidRDefault="00787696" w:rsidP="00DF076E">
            <w:pPr>
              <w:widowControl w:val="0"/>
              <w:numPr>
                <w:ilvl w:val="0"/>
                <w:numId w:val="50"/>
              </w:numPr>
              <w:suppressAutoHyphens/>
              <w:contextualSpacing/>
              <w:rPr>
                <w:rFonts w:asciiTheme="majorBidi" w:hAnsiTheme="majorBidi" w:cstheme="majorBidi"/>
                <w:lang w:val="lt-LT" w:eastAsia="lt-LT"/>
              </w:rPr>
            </w:pPr>
            <w:r w:rsidRPr="00343CBA">
              <w:rPr>
                <w:rFonts w:asciiTheme="majorBidi" w:hAnsiTheme="majorBidi" w:cstheme="majorBidi"/>
                <w:lang w:val="lt-LT" w:eastAsia="lt-LT"/>
              </w:rPr>
              <w:t>Sukonfigūruoti tinklo įrangos parametrus, suderinus su perkančiąja organizacija;</w:t>
            </w:r>
          </w:p>
          <w:p w14:paraId="28A3AC6D" w14:textId="77777777" w:rsidR="00787696" w:rsidRPr="00343CBA" w:rsidRDefault="00787696" w:rsidP="00DF076E">
            <w:pPr>
              <w:widowControl w:val="0"/>
              <w:numPr>
                <w:ilvl w:val="0"/>
                <w:numId w:val="50"/>
              </w:numPr>
              <w:suppressAutoHyphens/>
              <w:contextualSpacing/>
              <w:rPr>
                <w:rFonts w:asciiTheme="majorBidi" w:hAnsiTheme="majorBidi" w:cstheme="majorBidi"/>
                <w:lang w:val="lt-LT" w:eastAsia="lt-LT"/>
              </w:rPr>
            </w:pPr>
            <w:r w:rsidRPr="00343CBA">
              <w:rPr>
                <w:rFonts w:asciiTheme="majorBidi" w:hAnsiTheme="majorBidi" w:cstheme="majorBidi"/>
                <w:lang w:val="lt-LT" w:eastAsia="lt-LT"/>
              </w:rPr>
              <w:t xml:space="preserve">Ištestuoti naujai pajungtos įrangos funkcionalumą ir užtikrinti visos techninės įrangos sistemų paleidimą; </w:t>
            </w:r>
          </w:p>
          <w:p w14:paraId="2A1AA5E5" w14:textId="77777777" w:rsidR="00787696" w:rsidRPr="00343CBA" w:rsidRDefault="00787696" w:rsidP="00DF076E">
            <w:pPr>
              <w:widowControl w:val="0"/>
              <w:numPr>
                <w:ilvl w:val="0"/>
                <w:numId w:val="50"/>
              </w:numPr>
              <w:suppressAutoHyphens/>
              <w:contextualSpacing/>
              <w:rPr>
                <w:rFonts w:asciiTheme="majorBidi" w:hAnsiTheme="majorBidi" w:cstheme="majorBidi"/>
                <w:lang w:val="lt-LT" w:eastAsia="lt-LT"/>
              </w:rPr>
            </w:pPr>
            <w:r w:rsidRPr="00343CBA">
              <w:rPr>
                <w:rFonts w:asciiTheme="majorBidi" w:hAnsiTheme="majorBidi" w:cstheme="majorBidi"/>
                <w:color w:val="000000" w:themeColor="text1"/>
                <w:lang w:val="lt-LT" w:eastAsia="lt-LT"/>
              </w:rPr>
              <w:t>Neviršyti duomenų centro ir kompiuterinio tinklo neveikimo laiko ne daugiau kaip 2 val. suderintu su perkančiąja organizacija laikotarpiu.</w:t>
            </w:r>
            <w:r w:rsidRPr="00343CBA">
              <w:rPr>
                <w:rFonts w:asciiTheme="majorBidi" w:hAnsiTheme="majorBidi" w:cstheme="majorBidi"/>
                <w:lang w:val="lt-LT" w:eastAsia="lt-LT"/>
              </w:rPr>
              <w:t xml:space="preserve">   </w:t>
            </w:r>
          </w:p>
        </w:tc>
        <w:tc>
          <w:tcPr>
            <w:tcW w:w="2268" w:type="dxa"/>
          </w:tcPr>
          <w:p w14:paraId="5B5B02EE" w14:textId="77777777" w:rsidR="00787696" w:rsidRPr="00343CBA" w:rsidRDefault="00787696" w:rsidP="00DF076E">
            <w:pPr>
              <w:rPr>
                <w:rFonts w:asciiTheme="majorBidi" w:hAnsiTheme="majorBidi" w:cstheme="majorBidi"/>
                <w:lang w:val="lt-LT"/>
              </w:rPr>
            </w:pPr>
          </w:p>
        </w:tc>
      </w:tr>
      <w:tr w:rsidR="00787696" w:rsidRPr="00343CBA" w14:paraId="7E7FD15B" w14:textId="77777777" w:rsidTr="00DF076E">
        <w:tc>
          <w:tcPr>
            <w:tcW w:w="571" w:type="dxa"/>
          </w:tcPr>
          <w:p w14:paraId="17E2E5C9" w14:textId="77777777" w:rsidR="00787696" w:rsidRPr="00343CBA" w:rsidRDefault="00787696" w:rsidP="00DF076E">
            <w:pPr>
              <w:numPr>
                <w:ilvl w:val="0"/>
                <w:numId w:val="84"/>
              </w:numPr>
              <w:contextualSpacing/>
              <w:rPr>
                <w:rFonts w:asciiTheme="majorBidi" w:hAnsiTheme="majorBidi" w:cstheme="majorBidi"/>
                <w:lang w:val="lt-LT"/>
              </w:rPr>
            </w:pPr>
          </w:p>
        </w:tc>
        <w:tc>
          <w:tcPr>
            <w:tcW w:w="1864" w:type="dxa"/>
          </w:tcPr>
          <w:p w14:paraId="769613D4" w14:textId="77777777" w:rsidR="00787696" w:rsidRPr="00343CBA" w:rsidRDefault="00787696" w:rsidP="00DF076E">
            <w:pPr>
              <w:rPr>
                <w:rFonts w:asciiTheme="majorBidi" w:eastAsia="Calibri" w:hAnsiTheme="majorBidi" w:cstheme="majorBidi"/>
                <w:lang w:val="lt-LT"/>
              </w:rPr>
            </w:pPr>
            <w:r w:rsidRPr="00343CBA">
              <w:rPr>
                <w:rFonts w:asciiTheme="majorBidi" w:eastAsia="Calibri" w:hAnsiTheme="majorBidi" w:cstheme="majorBidi"/>
                <w:lang w:val="lt-LT"/>
              </w:rPr>
              <w:t>Techninės įrangos dokumentacija, įdiegtų sistemų konfigūravimo instrukcijos</w:t>
            </w:r>
          </w:p>
        </w:tc>
        <w:tc>
          <w:tcPr>
            <w:tcW w:w="4931" w:type="dxa"/>
          </w:tcPr>
          <w:p w14:paraId="7683949D" w14:textId="77777777" w:rsidR="00787696" w:rsidRPr="00343CBA" w:rsidRDefault="00787696" w:rsidP="00DF076E">
            <w:pPr>
              <w:widowControl w:val="0"/>
              <w:suppressAutoHyphens/>
              <w:rPr>
                <w:rFonts w:asciiTheme="majorBidi" w:hAnsiTheme="majorBidi" w:cstheme="majorBidi"/>
                <w:lang w:val="lt-LT" w:eastAsia="lt-LT"/>
              </w:rPr>
            </w:pPr>
            <w:r w:rsidRPr="00343CBA">
              <w:rPr>
                <w:rFonts w:asciiTheme="majorBidi" w:hAnsiTheme="majorBidi" w:cstheme="majorBidi"/>
                <w:lang w:val="lt-LT" w:eastAsia="lt-LT"/>
              </w:rPr>
              <w:t>Turės parengti atnaujintas logines ir fizines sujungimų schemas, aprašyti techninės įrangos nustatymus  ir pateikti konfigūracijos failą.</w:t>
            </w:r>
          </w:p>
        </w:tc>
        <w:tc>
          <w:tcPr>
            <w:tcW w:w="2268" w:type="dxa"/>
          </w:tcPr>
          <w:p w14:paraId="30E93AC1" w14:textId="77777777" w:rsidR="00787696" w:rsidRPr="00343CBA" w:rsidRDefault="00787696" w:rsidP="00DF076E">
            <w:pPr>
              <w:rPr>
                <w:rFonts w:asciiTheme="majorBidi" w:hAnsiTheme="majorBidi" w:cstheme="majorBidi"/>
                <w:lang w:val="lt-LT"/>
              </w:rPr>
            </w:pPr>
          </w:p>
        </w:tc>
      </w:tr>
      <w:tr w:rsidR="00787696" w:rsidRPr="00343CBA" w14:paraId="3B97B29C" w14:textId="77777777" w:rsidTr="00DF076E">
        <w:tc>
          <w:tcPr>
            <w:tcW w:w="571" w:type="dxa"/>
          </w:tcPr>
          <w:p w14:paraId="088F88B2" w14:textId="77777777" w:rsidR="00787696" w:rsidRPr="00343CBA" w:rsidRDefault="00787696" w:rsidP="00DF076E">
            <w:pPr>
              <w:numPr>
                <w:ilvl w:val="0"/>
                <w:numId w:val="84"/>
              </w:numPr>
              <w:contextualSpacing/>
              <w:rPr>
                <w:rFonts w:asciiTheme="majorBidi" w:hAnsiTheme="majorBidi" w:cstheme="majorBidi"/>
                <w:lang w:val="lt-LT"/>
              </w:rPr>
            </w:pPr>
          </w:p>
        </w:tc>
        <w:tc>
          <w:tcPr>
            <w:tcW w:w="1864" w:type="dxa"/>
          </w:tcPr>
          <w:p w14:paraId="057BD93A" w14:textId="77777777" w:rsidR="00787696" w:rsidRPr="00343CBA" w:rsidRDefault="00787696" w:rsidP="00DF076E">
            <w:pPr>
              <w:rPr>
                <w:rFonts w:asciiTheme="majorBidi" w:eastAsia="Calibri" w:hAnsiTheme="majorBidi" w:cstheme="majorBidi"/>
                <w:lang w:val="lt-LT"/>
              </w:rPr>
            </w:pPr>
            <w:r w:rsidRPr="00343CBA">
              <w:rPr>
                <w:rFonts w:asciiTheme="majorBidi" w:eastAsia="Calibri" w:hAnsiTheme="majorBidi" w:cstheme="majorBidi"/>
                <w:lang w:val="lt-LT"/>
              </w:rPr>
              <w:t>Sistemų administratorių apmokymai</w:t>
            </w:r>
          </w:p>
        </w:tc>
        <w:tc>
          <w:tcPr>
            <w:tcW w:w="4931" w:type="dxa"/>
          </w:tcPr>
          <w:p w14:paraId="7B494143" w14:textId="77777777" w:rsidR="00787696" w:rsidRPr="00343CBA" w:rsidRDefault="00787696" w:rsidP="00DF076E">
            <w:pPr>
              <w:widowControl w:val="0"/>
              <w:suppressAutoHyphens/>
              <w:rPr>
                <w:rFonts w:asciiTheme="majorBidi" w:hAnsiTheme="majorBidi" w:cstheme="majorBidi"/>
                <w:lang w:val="lt-LT"/>
              </w:rPr>
            </w:pPr>
            <w:r>
              <w:rPr>
                <w:rFonts w:asciiTheme="majorBidi" w:hAnsiTheme="majorBidi" w:cstheme="majorBidi"/>
                <w:lang w:val="lt-LT" w:eastAsia="lt-LT"/>
              </w:rPr>
              <w:t>Įrangos diegimo vietoje t</w:t>
            </w:r>
            <w:r w:rsidRPr="00343CBA">
              <w:rPr>
                <w:rFonts w:asciiTheme="majorBidi" w:hAnsiTheme="majorBidi" w:cstheme="majorBidi"/>
                <w:lang w:val="lt-LT" w:eastAsia="lt-LT"/>
              </w:rPr>
              <w:t>uri</w:t>
            </w:r>
            <w:r w:rsidRPr="00343CBA" w:rsidDel="007346A9">
              <w:rPr>
                <w:rFonts w:asciiTheme="majorBidi" w:hAnsiTheme="majorBidi" w:cstheme="majorBidi"/>
                <w:lang w:val="lt-LT" w:eastAsia="lt-LT"/>
              </w:rPr>
              <w:t xml:space="preserve"> </w:t>
            </w:r>
            <w:r w:rsidRPr="00343CBA">
              <w:rPr>
                <w:rFonts w:asciiTheme="majorBidi" w:hAnsiTheme="majorBidi" w:cstheme="majorBidi"/>
                <w:lang w:val="lt-LT" w:eastAsia="lt-LT"/>
              </w:rPr>
              <w:t>būti pravesti</w:t>
            </w:r>
            <w:r>
              <w:rPr>
                <w:rFonts w:asciiTheme="majorBidi" w:hAnsiTheme="majorBidi" w:cstheme="majorBidi"/>
                <w:lang w:val="lt-LT" w:eastAsia="lt-LT"/>
              </w:rPr>
              <w:t xml:space="preserve"> ne mažiau nei vieno</w:t>
            </w:r>
            <w:r w:rsidRPr="00343CBA">
              <w:rPr>
                <w:rFonts w:asciiTheme="majorBidi" w:hAnsiTheme="majorBidi" w:cstheme="majorBidi"/>
                <w:lang w:val="lt-LT" w:eastAsia="lt-LT"/>
              </w:rPr>
              <w:t xml:space="preserve"> sistemų administratori</w:t>
            </w:r>
            <w:r>
              <w:rPr>
                <w:rFonts w:asciiTheme="majorBidi" w:hAnsiTheme="majorBidi" w:cstheme="majorBidi"/>
                <w:lang w:val="lt-LT" w:eastAsia="lt-LT"/>
              </w:rPr>
              <w:t>aus</w:t>
            </w:r>
            <w:r w:rsidRPr="00343CBA">
              <w:rPr>
                <w:rFonts w:asciiTheme="majorBidi" w:hAnsiTheme="majorBidi" w:cstheme="majorBidi"/>
                <w:lang w:val="lt-LT" w:eastAsia="lt-LT"/>
              </w:rPr>
              <w:t xml:space="preserve"> mokymų darbai su </w:t>
            </w:r>
            <w:r w:rsidRPr="00343CBA">
              <w:rPr>
                <w:rFonts w:asciiTheme="majorBidi" w:eastAsia="Calibri" w:hAnsiTheme="majorBidi" w:cstheme="majorBidi"/>
                <w:lang w:val="lt-LT"/>
              </w:rPr>
              <w:t xml:space="preserve">komutatoriais </w:t>
            </w:r>
            <w:r w:rsidRPr="00343CBA">
              <w:rPr>
                <w:rFonts w:asciiTheme="majorBidi" w:hAnsiTheme="majorBidi" w:cstheme="majorBidi"/>
                <w:lang w:val="lt-LT" w:eastAsia="lt-LT"/>
              </w:rPr>
              <w:t>ir jų valdymo sistema. Apmokymų trukmė turi būti ne trumpesnė negu 2 d.</w:t>
            </w:r>
            <w:r>
              <w:rPr>
                <w:rFonts w:asciiTheme="majorBidi" w:hAnsiTheme="majorBidi" w:cstheme="majorBidi"/>
                <w:lang w:val="lt-LT" w:eastAsia="lt-LT"/>
              </w:rPr>
              <w:t xml:space="preserve"> </w:t>
            </w:r>
            <w:r w:rsidRPr="00343CBA">
              <w:rPr>
                <w:rFonts w:asciiTheme="majorBidi" w:hAnsiTheme="majorBidi" w:cstheme="majorBidi"/>
                <w:lang w:val="lt-LT" w:eastAsia="lt-LT"/>
              </w:rPr>
              <w:t>d.</w:t>
            </w:r>
          </w:p>
        </w:tc>
        <w:tc>
          <w:tcPr>
            <w:tcW w:w="2268" w:type="dxa"/>
          </w:tcPr>
          <w:p w14:paraId="44599436" w14:textId="77777777" w:rsidR="00787696" w:rsidRPr="00343CBA" w:rsidRDefault="00787696" w:rsidP="00DF076E">
            <w:pPr>
              <w:rPr>
                <w:rFonts w:asciiTheme="majorBidi" w:hAnsiTheme="majorBidi" w:cstheme="majorBidi"/>
                <w:lang w:val="lt-LT"/>
              </w:rPr>
            </w:pPr>
          </w:p>
        </w:tc>
      </w:tr>
    </w:tbl>
    <w:p w14:paraId="1A352847" w14:textId="77777777" w:rsidR="00EC739A" w:rsidRDefault="00EC739A" w:rsidP="00EC739A">
      <w:pPr>
        <w:spacing w:after="0" w:line="240" w:lineRule="auto"/>
        <w:rPr>
          <w:rFonts w:asciiTheme="majorBidi" w:hAnsiTheme="majorBidi" w:cstheme="majorBidi"/>
          <w:b/>
          <w:bCs/>
          <w:caps/>
          <w:sz w:val="24"/>
          <w:szCs w:val="24"/>
        </w:rPr>
      </w:pPr>
    </w:p>
    <w:p w14:paraId="25CD8939" w14:textId="77141E27" w:rsidR="002767BA" w:rsidRPr="00343CBA" w:rsidRDefault="002767BA" w:rsidP="002767BA">
      <w:pPr>
        <w:spacing w:after="0" w:line="240" w:lineRule="auto"/>
        <w:jc w:val="center"/>
        <w:rPr>
          <w:rFonts w:ascii="Times New Roman" w:hAnsi="Times New Roman" w:cs="Times New Roman"/>
          <w:b/>
          <w:bCs/>
          <w:sz w:val="24"/>
          <w:szCs w:val="24"/>
        </w:rPr>
      </w:pPr>
      <w:r w:rsidRPr="00343CBA">
        <w:rPr>
          <w:rFonts w:ascii="Times New Roman" w:hAnsi="Times New Roman" w:cs="Times New Roman"/>
          <w:b/>
          <w:bCs/>
          <w:sz w:val="24"/>
          <w:szCs w:val="24"/>
        </w:rPr>
        <w:t>BEVIELĖS STOTELĖS</w:t>
      </w:r>
    </w:p>
    <w:p w14:paraId="591623DA" w14:textId="77777777" w:rsidR="002767BA" w:rsidRPr="00343CBA" w:rsidRDefault="002767BA" w:rsidP="002767BA">
      <w:pPr>
        <w:spacing w:after="0" w:line="240" w:lineRule="auto"/>
        <w:rPr>
          <w:rFonts w:ascii="Times New Roman" w:hAnsi="Times New Roman" w:cs="Times New Roman"/>
          <w:sz w:val="24"/>
          <w:szCs w:val="24"/>
        </w:rPr>
      </w:pPr>
      <w:r w:rsidRPr="00343CBA">
        <w:rPr>
          <w:rFonts w:ascii="Times New Roman" w:hAnsi="Times New Roman" w:cs="Times New Roman"/>
          <w:sz w:val="24"/>
          <w:szCs w:val="24"/>
        </w:rPr>
        <w:tab/>
      </w:r>
      <w:r w:rsidRPr="00343CBA">
        <w:rPr>
          <w:rFonts w:ascii="Times New Roman" w:hAnsi="Times New Roman" w:cs="Times New Roman"/>
          <w:sz w:val="24"/>
          <w:szCs w:val="24"/>
        </w:rPr>
        <w:tab/>
      </w:r>
      <w:r w:rsidRPr="00343CBA">
        <w:rPr>
          <w:rFonts w:ascii="Times New Roman" w:hAnsi="Times New Roman" w:cs="Times New Roman"/>
          <w:sz w:val="24"/>
          <w:szCs w:val="24"/>
        </w:rPr>
        <w:tab/>
      </w:r>
      <w:r w:rsidRPr="00343CBA">
        <w:rPr>
          <w:rFonts w:ascii="Times New Roman" w:hAnsi="Times New Roman" w:cs="Times New Roman"/>
          <w:sz w:val="24"/>
          <w:szCs w:val="24"/>
        </w:rPr>
        <w:tab/>
      </w:r>
    </w:p>
    <w:p w14:paraId="416A3B5C" w14:textId="77777777" w:rsidR="002767BA" w:rsidRPr="00343CBA" w:rsidRDefault="002767BA" w:rsidP="002767BA">
      <w:pPr>
        <w:spacing w:after="0" w:line="240" w:lineRule="auto"/>
        <w:jc w:val="center"/>
        <w:rPr>
          <w:rFonts w:ascii="Times New Roman" w:hAnsi="Times New Roman" w:cs="Times New Roman"/>
          <w:sz w:val="24"/>
          <w:szCs w:val="24"/>
        </w:rPr>
      </w:pPr>
      <w:r w:rsidRPr="00343CBA">
        <w:rPr>
          <w:rFonts w:ascii="Times New Roman" w:hAnsi="Times New Roman" w:cs="Times New Roman"/>
          <w:sz w:val="24"/>
          <w:szCs w:val="24"/>
        </w:rPr>
        <w:t>Techninė specifikacija“</w:t>
      </w:r>
    </w:p>
    <w:p w14:paraId="2374181B" w14:textId="77777777" w:rsidR="002767BA" w:rsidRPr="00343CBA" w:rsidRDefault="002767BA" w:rsidP="002767BA">
      <w:pPr>
        <w:spacing w:after="0" w:line="240" w:lineRule="auto"/>
        <w:rPr>
          <w:rFonts w:ascii="Times New Roman" w:hAnsi="Times New Roman" w:cs="Times New Roman"/>
          <w:sz w:val="24"/>
          <w:szCs w:val="24"/>
        </w:rPr>
      </w:pPr>
      <w:r w:rsidRPr="00343CBA">
        <w:rPr>
          <w:rFonts w:ascii="Times New Roman" w:hAnsi="Times New Roman" w:cs="Times New Roman"/>
          <w:sz w:val="24"/>
          <w:szCs w:val="24"/>
        </w:rPr>
        <w:t xml:space="preserve"> </w:t>
      </w:r>
    </w:p>
    <w:tbl>
      <w:tblPr>
        <w:tblStyle w:val="Lentelstinklelis"/>
        <w:tblW w:w="9583" w:type="dxa"/>
        <w:tblLayout w:type="fixed"/>
        <w:tblLook w:val="04A0" w:firstRow="1" w:lastRow="0" w:firstColumn="1" w:lastColumn="0" w:noHBand="0" w:noVBand="1"/>
      </w:tblPr>
      <w:tblGrid>
        <w:gridCol w:w="624"/>
        <w:gridCol w:w="2065"/>
        <w:gridCol w:w="4677"/>
        <w:gridCol w:w="2217"/>
      </w:tblGrid>
      <w:tr w:rsidR="002767BA" w:rsidRPr="00343CBA" w14:paraId="68EC73BB" w14:textId="77777777" w:rsidTr="00DF076E">
        <w:tc>
          <w:tcPr>
            <w:tcW w:w="624" w:type="dxa"/>
            <w:shd w:val="clear" w:color="auto" w:fill="E7E6E6" w:themeFill="background2"/>
          </w:tcPr>
          <w:p w14:paraId="37CD9BED" w14:textId="77777777" w:rsidR="002767BA" w:rsidRPr="00343CBA" w:rsidRDefault="002767BA" w:rsidP="00DF076E">
            <w:pPr>
              <w:jc w:val="center"/>
              <w:rPr>
                <w:b/>
                <w:bCs/>
                <w:lang w:val="lt-LT"/>
              </w:rPr>
            </w:pPr>
            <w:r w:rsidRPr="00343CBA">
              <w:rPr>
                <w:b/>
                <w:bCs/>
                <w:lang w:val="lt-LT"/>
              </w:rPr>
              <w:t>Eil. Nr.</w:t>
            </w:r>
          </w:p>
        </w:tc>
        <w:tc>
          <w:tcPr>
            <w:tcW w:w="2065" w:type="dxa"/>
            <w:shd w:val="clear" w:color="auto" w:fill="E7E6E6" w:themeFill="background2"/>
          </w:tcPr>
          <w:p w14:paraId="65E39DF3" w14:textId="77777777" w:rsidR="002767BA" w:rsidRPr="00343CBA" w:rsidRDefault="002767BA" w:rsidP="00DF076E">
            <w:pPr>
              <w:jc w:val="center"/>
              <w:rPr>
                <w:b/>
                <w:bCs/>
                <w:lang w:val="lt-LT"/>
              </w:rPr>
            </w:pPr>
            <w:r w:rsidRPr="00343CBA">
              <w:rPr>
                <w:b/>
                <w:bCs/>
                <w:lang w:val="lt-LT"/>
              </w:rPr>
              <w:t>Komponento pavadinimas</w:t>
            </w:r>
          </w:p>
        </w:tc>
        <w:tc>
          <w:tcPr>
            <w:tcW w:w="4677" w:type="dxa"/>
            <w:shd w:val="clear" w:color="auto" w:fill="E7E6E6" w:themeFill="background2"/>
          </w:tcPr>
          <w:p w14:paraId="682F5EB9" w14:textId="77777777" w:rsidR="002767BA" w:rsidRPr="00343CBA" w:rsidRDefault="002767BA" w:rsidP="00DF076E">
            <w:pPr>
              <w:jc w:val="center"/>
              <w:rPr>
                <w:b/>
                <w:bCs/>
                <w:lang w:val="lt-LT"/>
              </w:rPr>
            </w:pPr>
            <w:r w:rsidRPr="00343CBA">
              <w:rPr>
                <w:b/>
                <w:bCs/>
                <w:lang w:val="lt-LT"/>
              </w:rPr>
              <w:t>Reikalaujama charakteristika</w:t>
            </w:r>
          </w:p>
        </w:tc>
        <w:tc>
          <w:tcPr>
            <w:tcW w:w="2217" w:type="dxa"/>
            <w:shd w:val="clear" w:color="auto" w:fill="E7E6E6" w:themeFill="background2"/>
          </w:tcPr>
          <w:p w14:paraId="7C51CB2D" w14:textId="77777777" w:rsidR="002767BA" w:rsidRPr="00343CBA" w:rsidRDefault="002767BA" w:rsidP="00DF076E">
            <w:pPr>
              <w:jc w:val="center"/>
              <w:rPr>
                <w:b/>
                <w:bCs/>
                <w:lang w:val="lt-LT"/>
              </w:rPr>
            </w:pPr>
            <w:r w:rsidRPr="00343CBA">
              <w:rPr>
                <w:b/>
                <w:bCs/>
                <w:lang w:val="lt-LT"/>
              </w:rPr>
              <w:t>Siūloma charakteristika</w:t>
            </w:r>
          </w:p>
        </w:tc>
      </w:tr>
      <w:tr w:rsidR="002767BA" w:rsidRPr="00343CBA" w14:paraId="43017FCC" w14:textId="77777777" w:rsidTr="00DF076E">
        <w:tc>
          <w:tcPr>
            <w:tcW w:w="624" w:type="dxa"/>
          </w:tcPr>
          <w:p w14:paraId="5220CCD6" w14:textId="77777777" w:rsidR="002767BA" w:rsidRPr="00343CBA" w:rsidRDefault="002767BA" w:rsidP="00DF076E">
            <w:pPr>
              <w:numPr>
                <w:ilvl w:val="0"/>
                <w:numId w:val="90"/>
              </w:numPr>
              <w:contextualSpacing/>
              <w:rPr>
                <w:lang w:val="lt-LT"/>
              </w:rPr>
            </w:pPr>
          </w:p>
        </w:tc>
        <w:tc>
          <w:tcPr>
            <w:tcW w:w="2065" w:type="dxa"/>
          </w:tcPr>
          <w:p w14:paraId="4F5F09E7" w14:textId="77777777" w:rsidR="002767BA" w:rsidRPr="00343CBA" w:rsidRDefault="002767BA" w:rsidP="00DF076E">
            <w:pPr>
              <w:rPr>
                <w:lang w:val="lt-LT"/>
              </w:rPr>
            </w:pPr>
            <w:r w:rsidRPr="00343CBA">
              <w:rPr>
                <w:lang w:val="lt-LT"/>
              </w:rPr>
              <w:t>Kiekis</w:t>
            </w:r>
          </w:p>
        </w:tc>
        <w:tc>
          <w:tcPr>
            <w:tcW w:w="4677" w:type="dxa"/>
          </w:tcPr>
          <w:p w14:paraId="0C0BCCCC" w14:textId="36B4AAF6" w:rsidR="002767BA" w:rsidRPr="00343CBA" w:rsidRDefault="004E45FD" w:rsidP="00DF076E">
            <w:pPr>
              <w:widowControl w:val="0"/>
              <w:suppressAutoHyphens/>
              <w:rPr>
                <w:lang w:val="lt-LT"/>
              </w:rPr>
            </w:pPr>
            <w:r>
              <w:rPr>
                <w:rFonts w:eastAsia="SimSun"/>
                <w:lang w:val="lt-LT"/>
              </w:rPr>
              <w:t>370</w:t>
            </w:r>
            <w:r w:rsidR="002767BA" w:rsidRPr="00343CBA">
              <w:rPr>
                <w:lang w:val="lt-LT"/>
              </w:rPr>
              <w:t xml:space="preserve"> vnt.</w:t>
            </w:r>
          </w:p>
        </w:tc>
        <w:tc>
          <w:tcPr>
            <w:tcW w:w="2217" w:type="dxa"/>
          </w:tcPr>
          <w:p w14:paraId="3BBC5479" w14:textId="77777777" w:rsidR="002767BA" w:rsidRPr="00343CBA" w:rsidRDefault="002767BA" w:rsidP="00DF076E">
            <w:pPr>
              <w:rPr>
                <w:lang w:val="lt-LT"/>
              </w:rPr>
            </w:pPr>
          </w:p>
        </w:tc>
      </w:tr>
      <w:tr w:rsidR="002767BA" w:rsidRPr="00343CBA" w14:paraId="284114DE" w14:textId="77777777" w:rsidTr="00DF076E">
        <w:tc>
          <w:tcPr>
            <w:tcW w:w="624" w:type="dxa"/>
          </w:tcPr>
          <w:p w14:paraId="2B9086C8" w14:textId="77777777" w:rsidR="002767BA" w:rsidRPr="00343CBA" w:rsidRDefault="002767BA" w:rsidP="00DF076E">
            <w:pPr>
              <w:numPr>
                <w:ilvl w:val="0"/>
                <w:numId w:val="90"/>
              </w:numPr>
              <w:contextualSpacing/>
              <w:rPr>
                <w:lang w:val="lt-LT"/>
              </w:rPr>
            </w:pPr>
          </w:p>
        </w:tc>
        <w:tc>
          <w:tcPr>
            <w:tcW w:w="2065" w:type="dxa"/>
          </w:tcPr>
          <w:p w14:paraId="628F800B" w14:textId="77777777" w:rsidR="002767BA" w:rsidRPr="00343CBA" w:rsidRDefault="002767BA" w:rsidP="00DF076E">
            <w:pPr>
              <w:rPr>
                <w:lang w:val="lt-LT"/>
              </w:rPr>
            </w:pPr>
            <w:r w:rsidRPr="00343CBA">
              <w:rPr>
                <w:lang w:val="lt-LT"/>
              </w:rPr>
              <w:t>Gamintojas</w:t>
            </w:r>
          </w:p>
        </w:tc>
        <w:tc>
          <w:tcPr>
            <w:tcW w:w="4677" w:type="dxa"/>
          </w:tcPr>
          <w:p w14:paraId="36301A96" w14:textId="77777777" w:rsidR="002767BA" w:rsidRPr="00343CBA" w:rsidRDefault="002767BA" w:rsidP="00DF076E">
            <w:pPr>
              <w:rPr>
                <w:lang w:val="lt-LT"/>
              </w:rPr>
            </w:pPr>
            <w:r w:rsidRPr="00343CBA">
              <w:rPr>
                <w:rFonts w:asciiTheme="majorBidi" w:hAnsiTheme="majorBidi" w:cstheme="majorBidi"/>
                <w:lang w:val="lt-LT"/>
              </w:rPr>
              <w:t>Privalo būti nurodyta</w:t>
            </w:r>
            <w:r>
              <w:rPr>
                <w:rFonts w:asciiTheme="majorBidi" w:hAnsiTheme="majorBidi" w:cstheme="majorBidi"/>
                <w:lang w:val="lt-LT"/>
              </w:rPr>
              <w:t>s</w:t>
            </w:r>
            <w:r w:rsidRPr="00343CBA">
              <w:rPr>
                <w:rFonts w:asciiTheme="majorBidi" w:hAnsiTheme="majorBidi" w:cstheme="majorBidi"/>
                <w:lang w:val="lt-LT"/>
              </w:rPr>
              <w:t xml:space="preserve"> gamintoja</w:t>
            </w:r>
            <w:r>
              <w:rPr>
                <w:rFonts w:asciiTheme="majorBidi" w:hAnsiTheme="majorBidi" w:cstheme="majorBidi"/>
                <w:lang w:val="lt-LT"/>
              </w:rPr>
              <w:t>s</w:t>
            </w:r>
            <w:r w:rsidRPr="00343CBA">
              <w:rPr>
                <w:lang w:val="lt-LT"/>
              </w:rPr>
              <w:t>.</w:t>
            </w:r>
          </w:p>
        </w:tc>
        <w:tc>
          <w:tcPr>
            <w:tcW w:w="2217" w:type="dxa"/>
          </w:tcPr>
          <w:p w14:paraId="6E78B83E" w14:textId="77777777" w:rsidR="002767BA" w:rsidRPr="00343CBA" w:rsidRDefault="002767BA" w:rsidP="00DF076E">
            <w:pPr>
              <w:rPr>
                <w:lang w:val="lt-LT"/>
              </w:rPr>
            </w:pPr>
          </w:p>
        </w:tc>
      </w:tr>
      <w:tr w:rsidR="002767BA" w:rsidRPr="00343CBA" w14:paraId="06F10840" w14:textId="77777777" w:rsidTr="00DF076E">
        <w:tc>
          <w:tcPr>
            <w:tcW w:w="624" w:type="dxa"/>
          </w:tcPr>
          <w:p w14:paraId="63CA4351" w14:textId="77777777" w:rsidR="002767BA" w:rsidRPr="00343CBA" w:rsidRDefault="002767BA" w:rsidP="00DF076E">
            <w:pPr>
              <w:numPr>
                <w:ilvl w:val="0"/>
                <w:numId w:val="90"/>
              </w:numPr>
              <w:contextualSpacing/>
              <w:rPr>
                <w:lang w:val="lt-LT"/>
              </w:rPr>
            </w:pPr>
          </w:p>
        </w:tc>
        <w:tc>
          <w:tcPr>
            <w:tcW w:w="2065" w:type="dxa"/>
          </w:tcPr>
          <w:p w14:paraId="61855CE1" w14:textId="77777777" w:rsidR="002767BA" w:rsidRPr="00343CBA" w:rsidRDefault="002767BA" w:rsidP="00DF076E">
            <w:pPr>
              <w:rPr>
                <w:lang w:val="lt-LT"/>
              </w:rPr>
            </w:pPr>
            <w:r w:rsidRPr="00343CBA">
              <w:rPr>
                <w:lang w:val="lt-LT"/>
              </w:rPr>
              <w:t>Pavadinimas / modelis</w:t>
            </w:r>
          </w:p>
        </w:tc>
        <w:tc>
          <w:tcPr>
            <w:tcW w:w="4677" w:type="dxa"/>
          </w:tcPr>
          <w:p w14:paraId="54491780" w14:textId="77777777" w:rsidR="002767BA" w:rsidRPr="00343CBA" w:rsidRDefault="002767BA" w:rsidP="00DF076E">
            <w:pPr>
              <w:rPr>
                <w:lang w:val="lt-LT"/>
              </w:rPr>
            </w:pPr>
            <w:r w:rsidRPr="00343CBA">
              <w:rPr>
                <w:snapToGrid w:val="0"/>
                <w:lang w:val="lt-LT"/>
              </w:rPr>
              <w:t>Nurodyti pavadinimą ir modelį.</w:t>
            </w:r>
          </w:p>
        </w:tc>
        <w:tc>
          <w:tcPr>
            <w:tcW w:w="2217" w:type="dxa"/>
          </w:tcPr>
          <w:p w14:paraId="13177BB2" w14:textId="77777777" w:rsidR="002767BA" w:rsidRPr="00343CBA" w:rsidRDefault="002767BA" w:rsidP="00DF076E">
            <w:pPr>
              <w:rPr>
                <w:lang w:val="lt-LT"/>
              </w:rPr>
            </w:pPr>
          </w:p>
        </w:tc>
      </w:tr>
      <w:tr w:rsidR="002767BA" w:rsidRPr="00343CBA" w14:paraId="3B5D5DF1" w14:textId="77777777" w:rsidTr="00DF076E">
        <w:tc>
          <w:tcPr>
            <w:tcW w:w="624" w:type="dxa"/>
          </w:tcPr>
          <w:p w14:paraId="67D635A5" w14:textId="77777777" w:rsidR="002767BA" w:rsidRPr="00343CBA" w:rsidRDefault="002767BA" w:rsidP="00DF076E">
            <w:pPr>
              <w:numPr>
                <w:ilvl w:val="0"/>
                <w:numId w:val="90"/>
              </w:numPr>
              <w:contextualSpacing/>
              <w:rPr>
                <w:lang w:val="lt-LT"/>
              </w:rPr>
            </w:pPr>
          </w:p>
        </w:tc>
        <w:tc>
          <w:tcPr>
            <w:tcW w:w="2065" w:type="dxa"/>
          </w:tcPr>
          <w:p w14:paraId="1FD4F633" w14:textId="77777777" w:rsidR="002767BA" w:rsidRPr="00343CBA" w:rsidRDefault="002767BA" w:rsidP="00DF076E">
            <w:pPr>
              <w:rPr>
                <w:lang w:val="lt-LT"/>
              </w:rPr>
            </w:pPr>
            <w:r w:rsidRPr="00343CBA">
              <w:rPr>
                <w:lang w:val="lt-LT"/>
              </w:rPr>
              <w:t>IEEE standartai</w:t>
            </w:r>
          </w:p>
        </w:tc>
        <w:tc>
          <w:tcPr>
            <w:tcW w:w="4677" w:type="dxa"/>
          </w:tcPr>
          <w:p w14:paraId="47F5D4A6" w14:textId="77777777" w:rsidR="002767BA" w:rsidRPr="00343CBA" w:rsidRDefault="002767BA" w:rsidP="00DF076E">
            <w:pPr>
              <w:rPr>
                <w:lang w:val="lt-LT"/>
              </w:rPr>
            </w:pPr>
            <w:r w:rsidRPr="00343CBA">
              <w:rPr>
                <w:lang w:val="lt-LT"/>
              </w:rPr>
              <w:t>Turi palaikyti: 802.11ax,</w:t>
            </w:r>
            <w:r w:rsidRPr="00343CBA">
              <w:rPr>
                <w:b/>
                <w:lang w:val="lt-LT"/>
              </w:rPr>
              <w:t xml:space="preserve"> </w:t>
            </w:r>
            <w:r w:rsidRPr="00343CBA">
              <w:rPr>
                <w:lang w:val="lt-LT"/>
              </w:rPr>
              <w:t>802.11a, 802.11b, 802.11d, 802.11e, 802.11g, 802.11h, 802.11i, 802.11j, 802.11k, 802.11n, 802.11r, 802.11v, 802.11w, 802.11ac, 802.1Q, 802.1X, 802.3ad, 802.3af, 802.3at, 802.3az.</w:t>
            </w:r>
          </w:p>
        </w:tc>
        <w:tc>
          <w:tcPr>
            <w:tcW w:w="2217" w:type="dxa"/>
          </w:tcPr>
          <w:p w14:paraId="3CEBC124" w14:textId="77777777" w:rsidR="002767BA" w:rsidRPr="00343CBA" w:rsidRDefault="002767BA" w:rsidP="00DF076E">
            <w:pPr>
              <w:rPr>
                <w:lang w:val="lt-LT"/>
              </w:rPr>
            </w:pPr>
          </w:p>
        </w:tc>
      </w:tr>
      <w:tr w:rsidR="002767BA" w:rsidRPr="00343CBA" w14:paraId="29CDB00A" w14:textId="77777777" w:rsidTr="00DF076E">
        <w:tc>
          <w:tcPr>
            <w:tcW w:w="624" w:type="dxa"/>
          </w:tcPr>
          <w:p w14:paraId="07E9B48E" w14:textId="77777777" w:rsidR="002767BA" w:rsidRPr="00343CBA" w:rsidRDefault="002767BA" w:rsidP="00DF076E">
            <w:pPr>
              <w:numPr>
                <w:ilvl w:val="0"/>
                <w:numId w:val="90"/>
              </w:numPr>
              <w:contextualSpacing/>
              <w:rPr>
                <w:lang w:val="lt-LT"/>
              </w:rPr>
            </w:pPr>
          </w:p>
        </w:tc>
        <w:tc>
          <w:tcPr>
            <w:tcW w:w="2065" w:type="dxa"/>
          </w:tcPr>
          <w:p w14:paraId="2BC0626F" w14:textId="77777777" w:rsidR="002767BA" w:rsidRPr="00343CBA" w:rsidRDefault="002767BA" w:rsidP="00DF076E">
            <w:pPr>
              <w:rPr>
                <w:lang w:val="lt-LT"/>
              </w:rPr>
            </w:pPr>
            <w:r w:rsidRPr="00343CBA">
              <w:rPr>
                <w:lang w:val="lt-LT"/>
              </w:rPr>
              <w:t>Siųstuvų skaičius</w:t>
            </w:r>
          </w:p>
        </w:tc>
        <w:tc>
          <w:tcPr>
            <w:tcW w:w="4677" w:type="dxa"/>
          </w:tcPr>
          <w:p w14:paraId="0E8D14AB" w14:textId="77777777" w:rsidR="002767BA" w:rsidRPr="00343CBA" w:rsidRDefault="002767BA" w:rsidP="00DF076E">
            <w:pPr>
              <w:rPr>
                <w:lang w:val="lt-LT"/>
              </w:rPr>
            </w:pPr>
            <w:r w:rsidRPr="00343CBA">
              <w:rPr>
                <w:lang w:val="lt-LT"/>
              </w:rPr>
              <w:t>3+1 BLE (Bluetooth Low Energy).</w:t>
            </w:r>
          </w:p>
        </w:tc>
        <w:tc>
          <w:tcPr>
            <w:tcW w:w="2217" w:type="dxa"/>
          </w:tcPr>
          <w:p w14:paraId="555E9D84" w14:textId="77777777" w:rsidR="002767BA" w:rsidRPr="00343CBA" w:rsidRDefault="002767BA" w:rsidP="00DF076E">
            <w:pPr>
              <w:rPr>
                <w:lang w:val="lt-LT"/>
              </w:rPr>
            </w:pPr>
          </w:p>
        </w:tc>
      </w:tr>
      <w:tr w:rsidR="002767BA" w:rsidRPr="00343CBA" w14:paraId="02D130E3" w14:textId="77777777" w:rsidTr="00DF076E">
        <w:tc>
          <w:tcPr>
            <w:tcW w:w="624" w:type="dxa"/>
          </w:tcPr>
          <w:p w14:paraId="52E7365D" w14:textId="77777777" w:rsidR="002767BA" w:rsidRPr="00343CBA" w:rsidRDefault="002767BA" w:rsidP="00DF076E">
            <w:pPr>
              <w:numPr>
                <w:ilvl w:val="0"/>
                <w:numId w:val="90"/>
              </w:numPr>
              <w:contextualSpacing/>
              <w:rPr>
                <w:lang w:val="lt-LT"/>
              </w:rPr>
            </w:pPr>
          </w:p>
        </w:tc>
        <w:tc>
          <w:tcPr>
            <w:tcW w:w="2065" w:type="dxa"/>
          </w:tcPr>
          <w:p w14:paraId="0B1D799C" w14:textId="77777777" w:rsidR="002767BA" w:rsidRPr="00343CBA" w:rsidRDefault="002767BA" w:rsidP="00DF076E">
            <w:pPr>
              <w:rPr>
                <w:lang w:val="lt-LT"/>
              </w:rPr>
            </w:pPr>
            <w:r w:rsidRPr="00343CBA">
              <w:rPr>
                <w:lang w:val="lt-LT"/>
              </w:rPr>
              <w:t>Antenų skaičius, tipas, stiprinimas</w:t>
            </w:r>
          </w:p>
        </w:tc>
        <w:tc>
          <w:tcPr>
            <w:tcW w:w="4677" w:type="dxa"/>
          </w:tcPr>
          <w:p w14:paraId="04CF17C3" w14:textId="77777777" w:rsidR="002767BA" w:rsidRPr="00343CBA" w:rsidRDefault="002767BA" w:rsidP="00DF076E">
            <w:pPr>
              <w:rPr>
                <w:lang w:val="lt-LT"/>
              </w:rPr>
            </w:pPr>
            <w:r w:rsidRPr="00343CBA">
              <w:rPr>
                <w:lang w:val="lt-LT"/>
              </w:rPr>
              <w:t>Vidinės, 3 dviejų dažnių antenos WiFi ryšiui plius</w:t>
            </w:r>
            <w:r>
              <w:rPr>
                <w:lang w:val="lt-LT"/>
              </w:rPr>
              <w:t xml:space="preserve"> ne mažiau nei</w:t>
            </w:r>
            <w:r w:rsidRPr="00343CBA">
              <w:rPr>
                <w:lang w:val="lt-LT"/>
              </w:rPr>
              <w:t xml:space="preserve"> 1 BLE/ZigBee antena</w:t>
            </w:r>
            <w:r>
              <w:rPr>
                <w:lang w:val="lt-LT"/>
              </w:rPr>
              <w:t xml:space="preserve"> su stiprinimu</w:t>
            </w:r>
            <w:r w:rsidRPr="00343CBA">
              <w:rPr>
                <w:lang w:val="lt-LT"/>
              </w:rPr>
              <w:t xml:space="preserve">. </w:t>
            </w:r>
          </w:p>
          <w:p w14:paraId="17CF4F43" w14:textId="77777777" w:rsidR="002767BA" w:rsidRPr="00343CBA" w:rsidRDefault="002767BA" w:rsidP="00DF076E">
            <w:pPr>
              <w:numPr>
                <w:ilvl w:val="0"/>
                <w:numId w:val="88"/>
              </w:numPr>
              <w:contextualSpacing/>
              <w:rPr>
                <w:lang w:val="lt-LT"/>
              </w:rPr>
            </w:pPr>
          </w:p>
        </w:tc>
        <w:tc>
          <w:tcPr>
            <w:tcW w:w="2217" w:type="dxa"/>
          </w:tcPr>
          <w:p w14:paraId="07207265" w14:textId="77777777" w:rsidR="002767BA" w:rsidRPr="00343CBA" w:rsidRDefault="002767BA" w:rsidP="00DF076E">
            <w:pPr>
              <w:rPr>
                <w:lang w:val="lt-LT"/>
              </w:rPr>
            </w:pPr>
          </w:p>
        </w:tc>
      </w:tr>
      <w:tr w:rsidR="002767BA" w:rsidRPr="00343CBA" w14:paraId="5F0036B7" w14:textId="77777777" w:rsidTr="00DF076E">
        <w:tc>
          <w:tcPr>
            <w:tcW w:w="624" w:type="dxa"/>
          </w:tcPr>
          <w:p w14:paraId="2E4D1DAD" w14:textId="77777777" w:rsidR="002767BA" w:rsidRPr="00343CBA" w:rsidRDefault="002767BA" w:rsidP="00DF076E">
            <w:pPr>
              <w:numPr>
                <w:ilvl w:val="0"/>
                <w:numId w:val="90"/>
              </w:numPr>
              <w:contextualSpacing/>
              <w:rPr>
                <w:lang w:val="lt-LT"/>
              </w:rPr>
            </w:pPr>
          </w:p>
        </w:tc>
        <w:tc>
          <w:tcPr>
            <w:tcW w:w="2065" w:type="dxa"/>
          </w:tcPr>
          <w:p w14:paraId="5F784BF1" w14:textId="77777777" w:rsidR="002767BA" w:rsidRPr="00343CBA" w:rsidRDefault="002767BA" w:rsidP="00DF076E">
            <w:pPr>
              <w:rPr>
                <w:lang w:val="lt-LT"/>
              </w:rPr>
            </w:pPr>
            <w:r w:rsidRPr="00343CBA">
              <w:rPr>
                <w:lang w:val="lt-LT"/>
              </w:rPr>
              <w:t>Radijo siųstuvų-imtuvų galimybės</w:t>
            </w:r>
          </w:p>
          <w:p w14:paraId="25064215" w14:textId="77777777" w:rsidR="002767BA" w:rsidRPr="00343CBA" w:rsidRDefault="002767BA" w:rsidP="00DF076E">
            <w:pPr>
              <w:rPr>
                <w:lang w:val="lt-LT"/>
              </w:rPr>
            </w:pPr>
          </w:p>
          <w:p w14:paraId="7C21D7D2" w14:textId="77777777" w:rsidR="002767BA" w:rsidRPr="00343CBA" w:rsidRDefault="002767BA" w:rsidP="00DF076E">
            <w:pPr>
              <w:rPr>
                <w:lang w:val="lt-LT"/>
              </w:rPr>
            </w:pPr>
          </w:p>
          <w:p w14:paraId="39619C55" w14:textId="77777777" w:rsidR="002767BA" w:rsidRPr="00343CBA" w:rsidRDefault="002767BA" w:rsidP="00DF076E">
            <w:pPr>
              <w:rPr>
                <w:lang w:val="lt-LT"/>
              </w:rPr>
            </w:pPr>
          </w:p>
          <w:p w14:paraId="70B74B42" w14:textId="77777777" w:rsidR="002767BA" w:rsidRPr="00343CBA" w:rsidRDefault="002767BA" w:rsidP="00DF076E">
            <w:pPr>
              <w:rPr>
                <w:lang w:val="lt-LT"/>
              </w:rPr>
            </w:pPr>
          </w:p>
          <w:p w14:paraId="42CF0FC6" w14:textId="77777777" w:rsidR="002767BA" w:rsidRPr="00343CBA" w:rsidRDefault="002767BA" w:rsidP="00DF076E">
            <w:pPr>
              <w:rPr>
                <w:lang w:val="lt-LT"/>
              </w:rPr>
            </w:pPr>
          </w:p>
          <w:p w14:paraId="1C9CEEE1" w14:textId="77777777" w:rsidR="002767BA" w:rsidRPr="00343CBA" w:rsidRDefault="002767BA" w:rsidP="00DF076E">
            <w:pPr>
              <w:rPr>
                <w:lang w:val="lt-LT"/>
              </w:rPr>
            </w:pPr>
          </w:p>
        </w:tc>
        <w:tc>
          <w:tcPr>
            <w:tcW w:w="4677" w:type="dxa"/>
          </w:tcPr>
          <w:p w14:paraId="4B85004F" w14:textId="77777777" w:rsidR="002767BA" w:rsidRPr="00343CBA" w:rsidRDefault="002767BA" w:rsidP="00DF076E">
            <w:pPr>
              <w:rPr>
                <w:lang w:val="lt-LT"/>
              </w:rPr>
            </w:pPr>
            <w:r w:rsidRPr="00343CBA">
              <w:rPr>
                <w:lang w:val="lt-LT"/>
              </w:rPr>
              <w:t>Ne blogiau nei:</w:t>
            </w:r>
          </w:p>
          <w:p w14:paraId="4869B6FB" w14:textId="77777777" w:rsidR="002767BA" w:rsidRPr="00343CBA" w:rsidRDefault="002767BA" w:rsidP="00DF076E">
            <w:pPr>
              <w:rPr>
                <w:lang w:val="lt-LT"/>
              </w:rPr>
            </w:pPr>
          </w:p>
          <w:p w14:paraId="1A9DA4AF" w14:textId="77777777" w:rsidR="002767BA" w:rsidRPr="00343CBA" w:rsidRDefault="002767BA" w:rsidP="00DF076E">
            <w:pPr>
              <w:numPr>
                <w:ilvl w:val="0"/>
                <w:numId w:val="89"/>
              </w:numPr>
              <w:contextualSpacing/>
              <w:rPr>
                <w:lang w:val="lt-LT"/>
              </w:rPr>
            </w:pPr>
            <w:r w:rsidRPr="00343CBA">
              <w:rPr>
                <w:lang w:val="lt-LT"/>
              </w:rPr>
              <w:t xml:space="preserve">Radijo modulis - 2,4GHz, 20/40MHz,MIMO 2x2  </w:t>
            </w:r>
          </w:p>
          <w:p w14:paraId="2CC39DD3" w14:textId="77777777" w:rsidR="002767BA" w:rsidRPr="00343CBA" w:rsidRDefault="002767BA" w:rsidP="00DF076E">
            <w:pPr>
              <w:keepNext/>
              <w:keepLines/>
              <w:numPr>
                <w:ilvl w:val="0"/>
                <w:numId w:val="89"/>
              </w:numPr>
              <w:outlineLvl w:val="0"/>
              <w:rPr>
                <w:rFonts w:eastAsiaTheme="majorEastAsia"/>
                <w:bCs/>
                <w:lang w:val="lt-LT"/>
              </w:rPr>
            </w:pPr>
            <w:r w:rsidRPr="00343CBA">
              <w:rPr>
                <w:rFonts w:eastAsiaTheme="majorEastAsia"/>
                <w:bCs/>
                <w:lang w:val="lt-LT"/>
              </w:rPr>
              <w:t>Radijo modulis - 5GHz, : 20/40/80MHz,</w:t>
            </w:r>
            <w:r w:rsidRPr="00343CBA">
              <w:rPr>
                <w:rFonts w:eastAsiaTheme="majorEastAsia"/>
                <w:bCs/>
                <w:caps/>
                <w:lang w:val="lt-LT"/>
              </w:rPr>
              <w:t>MIMO 2x2</w:t>
            </w:r>
            <w:r w:rsidRPr="00343CBA">
              <w:rPr>
                <w:rFonts w:eastAsiaTheme="majorEastAsia"/>
                <w:b/>
                <w:caps/>
                <w:lang w:val="lt-LT"/>
              </w:rPr>
              <w:t xml:space="preserve">  </w:t>
            </w:r>
          </w:p>
          <w:p w14:paraId="678A6FBB" w14:textId="77777777" w:rsidR="002767BA" w:rsidRPr="00343CBA" w:rsidRDefault="002767BA" w:rsidP="00DF076E">
            <w:pPr>
              <w:numPr>
                <w:ilvl w:val="0"/>
                <w:numId w:val="89"/>
              </w:numPr>
              <w:contextualSpacing/>
              <w:rPr>
                <w:lang w:val="lt-LT"/>
              </w:rPr>
            </w:pPr>
            <w:r w:rsidRPr="00343CBA">
              <w:rPr>
                <w:lang w:val="lt-LT"/>
              </w:rPr>
              <w:t>Radijo modulis - 2,4GHz ir 5GHz,  radijo dažnių skanavimui.</w:t>
            </w:r>
          </w:p>
        </w:tc>
        <w:tc>
          <w:tcPr>
            <w:tcW w:w="2217" w:type="dxa"/>
          </w:tcPr>
          <w:p w14:paraId="44ED4F18" w14:textId="77777777" w:rsidR="002767BA" w:rsidRPr="00343CBA" w:rsidRDefault="002767BA" w:rsidP="00DF076E">
            <w:pPr>
              <w:rPr>
                <w:lang w:val="lt-LT"/>
              </w:rPr>
            </w:pPr>
          </w:p>
        </w:tc>
      </w:tr>
      <w:tr w:rsidR="002767BA" w:rsidRPr="00343CBA" w14:paraId="05C277D7" w14:textId="77777777" w:rsidTr="00DF076E">
        <w:tc>
          <w:tcPr>
            <w:tcW w:w="624" w:type="dxa"/>
          </w:tcPr>
          <w:p w14:paraId="263FF302" w14:textId="77777777" w:rsidR="002767BA" w:rsidRPr="00343CBA" w:rsidRDefault="002767BA" w:rsidP="00DF076E">
            <w:pPr>
              <w:numPr>
                <w:ilvl w:val="0"/>
                <w:numId w:val="90"/>
              </w:numPr>
              <w:contextualSpacing/>
              <w:rPr>
                <w:lang w:val="lt-LT"/>
              </w:rPr>
            </w:pPr>
          </w:p>
        </w:tc>
        <w:tc>
          <w:tcPr>
            <w:tcW w:w="2065" w:type="dxa"/>
          </w:tcPr>
          <w:p w14:paraId="7E5A561C" w14:textId="77777777" w:rsidR="002767BA" w:rsidRPr="00343CBA" w:rsidRDefault="002767BA" w:rsidP="00DF076E">
            <w:pPr>
              <w:rPr>
                <w:lang w:val="lt-LT"/>
              </w:rPr>
            </w:pPr>
            <w:r w:rsidRPr="00343CBA">
              <w:rPr>
                <w:lang w:val="lt-LT"/>
              </w:rPr>
              <w:t xml:space="preserve">Maksimali duomenų perdavimo </w:t>
            </w:r>
          </w:p>
        </w:tc>
        <w:tc>
          <w:tcPr>
            <w:tcW w:w="4677" w:type="dxa"/>
          </w:tcPr>
          <w:p w14:paraId="6AA66DD3" w14:textId="77777777" w:rsidR="002767BA" w:rsidRPr="00343CBA" w:rsidRDefault="002767BA" w:rsidP="00DF076E">
            <w:pPr>
              <w:rPr>
                <w:lang w:val="lt-LT"/>
              </w:rPr>
            </w:pPr>
            <w:r w:rsidRPr="00343CBA">
              <w:rPr>
                <w:lang w:val="lt-LT"/>
              </w:rPr>
              <w:t xml:space="preserve">sparta ne mažiau </w:t>
            </w:r>
            <w:r>
              <w:rPr>
                <w:lang w:val="lt-LT"/>
              </w:rPr>
              <w:t xml:space="preserve">kaip </w:t>
            </w:r>
            <w:r w:rsidRPr="00343CBA">
              <w:rPr>
                <w:lang w:val="lt-LT"/>
              </w:rPr>
              <w:t>1</w:t>
            </w:r>
            <w:r>
              <w:rPr>
                <w:lang w:val="lt-LT"/>
              </w:rPr>
              <w:t>0</w:t>
            </w:r>
            <w:r w:rsidRPr="00343CBA">
              <w:rPr>
                <w:lang w:val="lt-LT"/>
              </w:rPr>
              <w:t>00 Mbps 5GHz ir 550 Mbps 2,4GHz</w:t>
            </w:r>
          </w:p>
        </w:tc>
        <w:tc>
          <w:tcPr>
            <w:tcW w:w="2217" w:type="dxa"/>
          </w:tcPr>
          <w:p w14:paraId="0DD02906" w14:textId="77777777" w:rsidR="002767BA" w:rsidRPr="00343CBA" w:rsidRDefault="002767BA" w:rsidP="00DF076E">
            <w:pPr>
              <w:rPr>
                <w:lang w:val="lt-LT"/>
              </w:rPr>
            </w:pPr>
          </w:p>
        </w:tc>
      </w:tr>
      <w:tr w:rsidR="002767BA" w:rsidRPr="00343CBA" w14:paraId="0944CE0E" w14:textId="77777777" w:rsidTr="00DF076E">
        <w:tc>
          <w:tcPr>
            <w:tcW w:w="624" w:type="dxa"/>
          </w:tcPr>
          <w:p w14:paraId="107C307A" w14:textId="77777777" w:rsidR="002767BA" w:rsidRPr="00343CBA" w:rsidRDefault="002767BA" w:rsidP="00DF076E">
            <w:pPr>
              <w:numPr>
                <w:ilvl w:val="0"/>
                <w:numId w:val="90"/>
              </w:numPr>
              <w:contextualSpacing/>
              <w:rPr>
                <w:lang w:val="lt-LT"/>
              </w:rPr>
            </w:pPr>
          </w:p>
        </w:tc>
        <w:tc>
          <w:tcPr>
            <w:tcW w:w="2065" w:type="dxa"/>
          </w:tcPr>
          <w:p w14:paraId="075C62BC" w14:textId="77777777" w:rsidR="002767BA" w:rsidRPr="00343CBA" w:rsidRDefault="002767BA" w:rsidP="00DF076E">
            <w:pPr>
              <w:rPr>
                <w:lang w:val="lt-LT"/>
              </w:rPr>
            </w:pPr>
            <w:r w:rsidRPr="00343CBA">
              <w:rPr>
                <w:lang w:val="lt-LT"/>
              </w:rPr>
              <w:t>Tinklo sąsajos</w:t>
            </w:r>
          </w:p>
        </w:tc>
        <w:tc>
          <w:tcPr>
            <w:tcW w:w="4677" w:type="dxa"/>
          </w:tcPr>
          <w:p w14:paraId="7E44726D" w14:textId="77777777" w:rsidR="002767BA" w:rsidRPr="00343CBA" w:rsidRDefault="002767BA" w:rsidP="00DF076E">
            <w:pPr>
              <w:rPr>
                <w:lang w:val="lt-LT"/>
              </w:rPr>
            </w:pPr>
            <w:r>
              <w:rPr>
                <w:lang w:val="lt-LT"/>
              </w:rPr>
              <w:t xml:space="preserve">Ne mažiau nei </w:t>
            </w:r>
            <w:r w:rsidRPr="00343CBA">
              <w:rPr>
                <w:lang w:val="lt-LT"/>
              </w:rPr>
              <w:t>2x 10/100/1000 Base-T RJ45, 1x 2.0 USB</w:t>
            </w:r>
            <w:r>
              <w:rPr>
                <w:lang w:val="lt-LT"/>
              </w:rPr>
              <w:t xml:space="preserve"> (ne žemesnės versijos ar generacijos)</w:t>
            </w:r>
            <w:r w:rsidRPr="00343CBA">
              <w:rPr>
                <w:lang w:val="lt-LT"/>
              </w:rPr>
              <w:t>, 1x RS232 RJ45.</w:t>
            </w:r>
          </w:p>
        </w:tc>
        <w:tc>
          <w:tcPr>
            <w:tcW w:w="2217" w:type="dxa"/>
          </w:tcPr>
          <w:p w14:paraId="22E6BF47" w14:textId="77777777" w:rsidR="002767BA" w:rsidRPr="00343CBA" w:rsidRDefault="002767BA" w:rsidP="00DF076E">
            <w:pPr>
              <w:rPr>
                <w:lang w:val="lt-LT"/>
              </w:rPr>
            </w:pPr>
          </w:p>
        </w:tc>
      </w:tr>
      <w:tr w:rsidR="002767BA" w:rsidRPr="00343CBA" w14:paraId="3422122F" w14:textId="77777777" w:rsidTr="00DF076E">
        <w:tc>
          <w:tcPr>
            <w:tcW w:w="624" w:type="dxa"/>
          </w:tcPr>
          <w:p w14:paraId="2FA19899" w14:textId="77777777" w:rsidR="002767BA" w:rsidRPr="00343CBA" w:rsidRDefault="002767BA" w:rsidP="00DF076E">
            <w:pPr>
              <w:numPr>
                <w:ilvl w:val="0"/>
                <w:numId w:val="90"/>
              </w:numPr>
              <w:contextualSpacing/>
              <w:rPr>
                <w:lang w:val="lt-LT"/>
              </w:rPr>
            </w:pPr>
          </w:p>
        </w:tc>
        <w:tc>
          <w:tcPr>
            <w:tcW w:w="2065" w:type="dxa"/>
          </w:tcPr>
          <w:p w14:paraId="6567F12F" w14:textId="77777777" w:rsidR="002767BA" w:rsidRPr="00343CBA" w:rsidRDefault="002767BA" w:rsidP="00DF076E">
            <w:pPr>
              <w:rPr>
                <w:lang w:val="lt-LT"/>
              </w:rPr>
            </w:pPr>
            <w:r w:rsidRPr="00343CBA">
              <w:rPr>
                <w:lang w:val="lt-LT"/>
              </w:rPr>
              <w:t>Reset mygtukas</w:t>
            </w:r>
          </w:p>
        </w:tc>
        <w:tc>
          <w:tcPr>
            <w:tcW w:w="4677" w:type="dxa"/>
          </w:tcPr>
          <w:p w14:paraId="5F9C7C7A" w14:textId="77777777" w:rsidR="002767BA" w:rsidRPr="00343CBA" w:rsidRDefault="002767BA" w:rsidP="00DF076E">
            <w:pPr>
              <w:rPr>
                <w:lang w:val="lt-LT"/>
              </w:rPr>
            </w:pPr>
            <w:r w:rsidRPr="00343CBA">
              <w:rPr>
                <w:lang w:val="lt-LT"/>
              </w:rPr>
              <w:t>Turi būti.</w:t>
            </w:r>
          </w:p>
        </w:tc>
        <w:tc>
          <w:tcPr>
            <w:tcW w:w="2217" w:type="dxa"/>
          </w:tcPr>
          <w:p w14:paraId="11603D73" w14:textId="77777777" w:rsidR="002767BA" w:rsidRPr="00343CBA" w:rsidRDefault="002767BA" w:rsidP="00DF076E">
            <w:pPr>
              <w:rPr>
                <w:lang w:val="lt-LT"/>
              </w:rPr>
            </w:pPr>
          </w:p>
        </w:tc>
      </w:tr>
      <w:tr w:rsidR="002767BA" w:rsidRPr="00343CBA" w14:paraId="3F8EF9E9" w14:textId="77777777" w:rsidTr="00DF076E">
        <w:tc>
          <w:tcPr>
            <w:tcW w:w="624" w:type="dxa"/>
          </w:tcPr>
          <w:p w14:paraId="1A2071C3" w14:textId="77777777" w:rsidR="002767BA" w:rsidRPr="00343CBA" w:rsidRDefault="002767BA" w:rsidP="00DF076E">
            <w:pPr>
              <w:numPr>
                <w:ilvl w:val="0"/>
                <w:numId w:val="90"/>
              </w:numPr>
              <w:contextualSpacing/>
              <w:rPr>
                <w:lang w:val="lt-LT"/>
              </w:rPr>
            </w:pPr>
          </w:p>
        </w:tc>
        <w:tc>
          <w:tcPr>
            <w:tcW w:w="2065" w:type="dxa"/>
          </w:tcPr>
          <w:p w14:paraId="69B913C3" w14:textId="77777777" w:rsidR="002767BA" w:rsidRPr="00343CBA" w:rsidRDefault="002767BA" w:rsidP="00DF076E">
            <w:pPr>
              <w:rPr>
                <w:lang w:val="lt-LT"/>
              </w:rPr>
            </w:pPr>
            <w:r w:rsidRPr="00343CBA">
              <w:rPr>
                <w:lang w:val="lt-LT"/>
              </w:rPr>
              <w:t>LED off darbo režimas</w:t>
            </w:r>
          </w:p>
        </w:tc>
        <w:tc>
          <w:tcPr>
            <w:tcW w:w="4677" w:type="dxa"/>
          </w:tcPr>
          <w:p w14:paraId="7C381C71" w14:textId="77777777" w:rsidR="002767BA" w:rsidRPr="00343CBA" w:rsidRDefault="002767BA" w:rsidP="00DF076E">
            <w:pPr>
              <w:rPr>
                <w:lang w:val="lt-LT"/>
              </w:rPr>
            </w:pPr>
            <w:r w:rsidRPr="00343CBA">
              <w:rPr>
                <w:lang w:val="lt-LT"/>
              </w:rPr>
              <w:t>Turi būti.</w:t>
            </w:r>
          </w:p>
        </w:tc>
        <w:tc>
          <w:tcPr>
            <w:tcW w:w="2217" w:type="dxa"/>
          </w:tcPr>
          <w:p w14:paraId="0FA81DE1" w14:textId="77777777" w:rsidR="002767BA" w:rsidRPr="00343CBA" w:rsidRDefault="002767BA" w:rsidP="00DF076E">
            <w:pPr>
              <w:rPr>
                <w:lang w:val="lt-LT"/>
              </w:rPr>
            </w:pPr>
          </w:p>
        </w:tc>
      </w:tr>
      <w:tr w:rsidR="002767BA" w:rsidRPr="00343CBA" w14:paraId="1110B6B5" w14:textId="77777777" w:rsidTr="00DF076E">
        <w:tc>
          <w:tcPr>
            <w:tcW w:w="624" w:type="dxa"/>
          </w:tcPr>
          <w:p w14:paraId="6B1629D2" w14:textId="77777777" w:rsidR="002767BA" w:rsidRPr="00343CBA" w:rsidRDefault="002767BA" w:rsidP="00DF076E">
            <w:pPr>
              <w:numPr>
                <w:ilvl w:val="0"/>
                <w:numId w:val="90"/>
              </w:numPr>
              <w:contextualSpacing/>
              <w:rPr>
                <w:lang w:val="lt-LT"/>
              </w:rPr>
            </w:pPr>
          </w:p>
        </w:tc>
        <w:tc>
          <w:tcPr>
            <w:tcW w:w="2065" w:type="dxa"/>
          </w:tcPr>
          <w:p w14:paraId="4C4F56BF" w14:textId="77777777" w:rsidR="002767BA" w:rsidRPr="00343CBA" w:rsidRDefault="002767BA" w:rsidP="00DF076E">
            <w:pPr>
              <w:rPr>
                <w:lang w:val="lt-LT"/>
              </w:rPr>
            </w:pPr>
            <w:r w:rsidRPr="00343CBA">
              <w:rPr>
                <w:lang w:val="lt-LT"/>
              </w:rPr>
              <w:t>PoE maitinimo standartas</w:t>
            </w:r>
          </w:p>
        </w:tc>
        <w:tc>
          <w:tcPr>
            <w:tcW w:w="4677" w:type="dxa"/>
          </w:tcPr>
          <w:p w14:paraId="1ABFC82A" w14:textId="77777777" w:rsidR="002767BA" w:rsidRPr="00343CBA" w:rsidRDefault="002767BA" w:rsidP="00DF076E">
            <w:pPr>
              <w:rPr>
                <w:lang w:val="lt-LT"/>
              </w:rPr>
            </w:pPr>
            <w:r>
              <w:rPr>
                <w:lang w:val="lt-LT"/>
              </w:rPr>
              <w:t>Turi būti užtikrinamas maitinimas nuo šio pirkimo metu įsigyjam</w:t>
            </w:r>
            <w:r w:rsidRPr="00405DDE">
              <w:rPr>
                <w:lang w:val="lt-LT"/>
              </w:rPr>
              <w:t>ų</w:t>
            </w:r>
            <w:r>
              <w:rPr>
                <w:lang w:val="lt-LT"/>
              </w:rPr>
              <w:t xml:space="preserve"> komutatorių (A-tipo, B,-tipo, C-tipo ir D-tipo)</w:t>
            </w:r>
          </w:p>
        </w:tc>
        <w:tc>
          <w:tcPr>
            <w:tcW w:w="2217" w:type="dxa"/>
          </w:tcPr>
          <w:p w14:paraId="4A6EA084" w14:textId="77777777" w:rsidR="002767BA" w:rsidRPr="00343CBA" w:rsidRDefault="002767BA" w:rsidP="00DF076E">
            <w:pPr>
              <w:rPr>
                <w:lang w:val="lt-LT"/>
              </w:rPr>
            </w:pPr>
          </w:p>
        </w:tc>
      </w:tr>
      <w:tr w:rsidR="002767BA" w:rsidRPr="00343CBA" w14:paraId="600BC3C9" w14:textId="77777777" w:rsidTr="00DF076E">
        <w:tc>
          <w:tcPr>
            <w:tcW w:w="624" w:type="dxa"/>
          </w:tcPr>
          <w:p w14:paraId="493DED8F" w14:textId="77777777" w:rsidR="002767BA" w:rsidRPr="00343CBA" w:rsidRDefault="002767BA" w:rsidP="00DF076E">
            <w:pPr>
              <w:numPr>
                <w:ilvl w:val="0"/>
                <w:numId w:val="90"/>
              </w:numPr>
              <w:contextualSpacing/>
              <w:rPr>
                <w:lang w:val="lt-LT"/>
              </w:rPr>
            </w:pPr>
          </w:p>
        </w:tc>
        <w:tc>
          <w:tcPr>
            <w:tcW w:w="2065" w:type="dxa"/>
          </w:tcPr>
          <w:p w14:paraId="67CF5C71" w14:textId="77777777" w:rsidR="002767BA" w:rsidRPr="00343CBA" w:rsidRDefault="002767BA" w:rsidP="00DF076E">
            <w:pPr>
              <w:rPr>
                <w:lang w:val="lt-LT"/>
              </w:rPr>
            </w:pPr>
            <w:r w:rsidRPr="00343CBA">
              <w:rPr>
                <w:lang w:val="lt-LT"/>
              </w:rPr>
              <w:t>Montavimas</w:t>
            </w:r>
          </w:p>
        </w:tc>
        <w:tc>
          <w:tcPr>
            <w:tcW w:w="4677" w:type="dxa"/>
          </w:tcPr>
          <w:p w14:paraId="191A3E8F" w14:textId="77777777" w:rsidR="002767BA" w:rsidRPr="00343CBA" w:rsidRDefault="002767BA" w:rsidP="00DF076E">
            <w:pPr>
              <w:rPr>
                <w:lang w:val="lt-LT"/>
              </w:rPr>
            </w:pPr>
            <w:r w:rsidRPr="00343CBA">
              <w:rPr>
                <w:lang w:val="lt-LT"/>
              </w:rPr>
              <w:t>Turi būti tinkamas įrengti tiek ant lubų, tiek ant horizontalių paviršių. Pateikti dokumentą su antenų diagramomis (diagramos neturi rodyti aiškiai išreikšto kryptingumo horizontalioje plokštumoje (H Plane).</w:t>
            </w:r>
          </w:p>
        </w:tc>
        <w:tc>
          <w:tcPr>
            <w:tcW w:w="2217" w:type="dxa"/>
          </w:tcPr>
          <w:p w14:paraId="1EDEAFD2" w14:textId="77777777" w:rsidR="002767BA" w:rsidRPr="005533B9" w:rsidRDefault="002767BA" w:rsidP="00DF076E">
            <w:pPr>
              <w:rPr>
                <w:b/>
                <w:bCs/>
                <w:lang w:val="lt-LT"/>
              </w:rPr>
            </w:pPr>
            <w:r w:rsidRPr="005533B9">
              <w:rPr>
                <w:b/>
                <w:bCs/>
                <w:lang w:val="lt-LT"/>
              </w:rPr>
              <w:t>Dokumentas pateikiamas kartu su pasiūlym</w:t>
            </w:r>
            <w:r w:rsidRPr="00602CA7">
              <w:rPr>
                <w:b/>
                <w:bCs/>
                <w:lang w:val="fr-FR"/>
              </w:rPr>
              <w:t>u</w:t>
            </w:r>
          </w:p>
        </w:tc>
      </w:tr>
      <w:tr w:rsidR="002767BA" w:rsidRPr="00343CBA" w14:paraId="4851E30F" w14:textId="77777777" w:rsidTr="00DF076E">
        <w:tc>
          <w:tcPr>
            <w:tcW w:w="624" w:type="dxa"/>
          </w:tcPr>
          <w:p w14:paraId="3E62CE36" w14:textId="77777777" w:rsidR="002767BA" w:rsidRPr="00343CBA" w:rsidRDefault="002767BA" w:rsidP="00DF076E">
            <w:pPr>
              <w:numPr>
                <w:ilvl w:val="0"/>
                <w:numId w:val="90"/>
              </w:numPr>
              <w:contextualSpacing/>
              <w:rPr>
                <w:lang w:val="lt-LT"/>
              </w:rPr>
            </w:pPr>
          </w:p>
        </w:tc>
        <w:tc>
          <w:tcPr>
            <w:tcW w:w="2065" w:type="dxa"/>
          </w:tcPr>
          <w:p w14:paraId="6F8DBF70" w14:textId="77777777" w:rsidR="002767BA" w:rsidRPr="00343CBA" w:rsidRDefault="002767BA" w:rsidP="00DF076E">
            <w:pPr>
              <w:rPr>
                <w:lang w:val="lt-LT"/>
              </w:rPr>
            </w:pPr>
            <w:r w:rsidRPr="00343CBA">
              <w:rPr>
                <w:lang w:val="lt-LT"/>
              </w:rPr>
              <w:t>Maksimalus SSID skaičius, ne mažiau</w:t>
            </w:r>
          </w:p>
        </w:tc>
        <w:tc>
          <w:tcPr>
            <w:tcW w:w="4677" w:type="dxa"/>
          </w:tcPr>
          <w:p w14:paraId="2BF61304" w14:textId="77777777" w:rsidR="002767BA" w:rsidRPr="00343CBA" w:rsidRDefault="002767BA" w:rsidP="00DF076E">
            <w:pPr>
              <w:rPr>
                <w:lang w:val="lt-LT"/>
              </w:rPr>
            </w:pPr>
            <w:r w:rsidRPr="00343CBA">
              <w:rPr>
                <w:lang w:val="lt-LT"/>
              </w:rPr>
              <w:t>16.</w:t>
            </w:r>
          </w:p>
        </w:tc>
        <w:tc>
          <w:tcPr>
            <w:tcW w:w="2217" w:type="dxa"/>
          </w:tcPr>
          <w:p w14:paraId="1A444684" w14:textId="77777777" w:rsidR="002767BA" w:rsidRPr="00343CBA" w:rsidRDefault="002767BA" w:rsidP="00DF076E">
            <w:pPr>
              <w:rPr>
                <w:lang w:val="lt-LT"/>
              </w:rPr>
            </w:pPr>
          </w:p>
        </w:tc>
      </w:tr>
      <w:tr w:rsidR="002767BA" w:rsidRPr="00343CBA" w14:paraId="056DA0CC" w14:textId="77777777" w:rsidTr="00DF076E">
        <w:tc>
          <w:tcPr>
            <w:tcW w:w="624" w:type="dxa"/>
          </w:tcPr>
          <w:p w14:paraId="08809DA1" w14:textId="77777777" w:rsidR="002767BA" w:rsidRPr="00343CBA" w:rsidRDefault="002767BA" w:rsidP="00DF076E">
            <w:pPr>
              <w:numPr>
                <w:ilvl w:val="0"/>
                <w:numId w:val="90"/>
              </w:numPr>
              <w:contextualSpacing/>
              <w:rPr>
                <w:lang w:val="lt-LT"/>
              </w:rPr>
            </w:pPr>
          </w:p>
        </w:tc>
        <w:tc>
          <w:tcPr>
            <w:tcW w:w="2065" w:type="dxa"/>
          </w:tcPr>
          <w:p w14:paraId="492BE189" w14:textId="77777777" w:rsidR="002767BA" w:rsidRPr="00343CBA" w:rsidRDefault="002767BA" w:rsidP="00DF076E">
            <w:pPr>
              <w:rPr>
                <w:lang w:val="lt-LT"/>
              </w:rPr>
            </w:pPr>
            <w:r w:rsidRPr="00343CBA">
              <w:rPr>
                <w:lang w:val="lt-LT"/>
              </w:rPr>
              <w:t>SSID tipai</w:t>
            </w:r>
          </w:p>
        </w:tc>
        <w:tc>
          <w:tcPr>
            <w:tcW w:w="4677" w:type="dxa"/>
          </w:tcPr>
          <w:p w14:paraId="33781984" w14:textId="77777777" w:rsidR="002767BA" w:rsidRPr="00343CBA" w:rsidRDefault="002767BA" w:rsidP="00DF076E">
            <w:pPr>
              <w:rPr>
                <w:lang w:val="lt-LT"/>
              </w:rPr>
            </w:pPr>
            <w:r w:rsidRPr="00343CBA">
              <w:rPr>
                <w:lang w:val="lt-LT"/>
              </w:rPr>
              <w:t>Bridge, Tunnel, Mesh</w:t>
            </w:r>
            <w:r>
              <w:rPr>
                <w:lang w:val="lt-LT"/>
              </w:rPr>
              <w:t xml:space="preserve"> arba lygiaverčiai</w:t>
            </w:r>
            <w:r w:rsidRPr="00343CBA">
              <w:rPr>
                <w:lang w:val="lt-LT"/>
              </w:rPr>
              <w:t>.</w:t>
            </w:r>
          </w:p>
        </w:tc>
        <w:tc>
          <w:tcPr>
            <w:tcW w:w="2217" w:type="dxa"/>
          </w:tcPr>
          <w:p w14:paraId="2177A124" w14:textId="77777777" w:rsidR="002767BA" w:rsidRPr="00343CBA" w:rsidRDefault="002767BA" w:rsidP="00DF076E">
            <w:pPr>
              <w:rPr>
                <w:lang w:val="lt-LT"/>
              </w:rPr>
            </w:pPr>
          </w:p>
        </w:tc>
      </w:tr>
      <w:tr w:rsidR="002767BA" w:rsidRPr="00343CBA" w14:paraId="7E18A52B" w14:textId="77777777" w:rsidTr="00DF076E">
        <w:tc>
          <w:tcPr>
            <w:tcW w:w="624" w:type="dxa"/>
          </w:tcPr>
          <w:p w14:paraId="59BE66DC" w14:textId="77777777" w:rsidR="002767BA" w:rsidRPr="00343CBA" w:rsidRDefault="002767BA" w:rsidP="00DF076E">
            <w:pPr>
              <w:numPr>
                <w:ilvl w:val="0"/>
                <w:numId w:val="90"/>
              </w:numPr>
              <w:contextualSpacing/>
              <w:rPr>
                <w:lang w:val="lt-LT"/>
              </w:rPr>
            </w:pPr>
          </w:p>
        </w:tc>
        <w:tc>
          <w:tcPr>
            <w:tcW w:w="2065" w:type="dxa"/>
          </w:tcPr>
          <w:p w14:paraId="787CDAF6" w14:textId="77777777" w:rsidR="002767BA" w:rsidRPr="00343CBA" w:rsidRDefault="002767BA" w:rsidP="00DF076E">
            <w:pPr>
              <w:rPr>
                <w:lang w:val="lt-LT"/>
              </w:rPr>
            </w:pPr>
            <w:r w:rsidRPr="00343CBA">
              <w:rPr>
                <w:lang w:val="lt-LT"/>
              </w:rPr>
              <w:t xml:space="preserve">Maksimalus radijo klientų skaičius per radijo modulį (1 ir 2 radijo moduliams), </w:t>
            </w:r>
          </w:p>
        </w:tc>
        <w:tc>
          <w:tcPr>
            <w:tcW w:w="4677" w:type="dxa"/>
          </w:tcPr>
          <w:p w14:paraId="68E915C9" w14:textId="77777777" w:rsidR="002767BA" w:rsidRPr="00343CBA" w:rsidRDefault="002767BA" w:rsidP="00DF076E">
            <w:pPr>
              <w:rPr>
                <w:lang w:val="lt-LT"/>
              </w:rPr>
            </w:pPr>
            <w:r>
              <w:rPr>
                <w:lang w:val="lt-LT"/>
              </w:rPr>
              <w:t xml:space="preserve">Ne mažiau </w:t>
            </w:r>
            <w:r w:rsidRPr="00343CBA">
              <w:rPr>
                <w:lang w:val="lt-LT"/>
              </w:rPr>
              <w:t>512.</w:t>
            </w:r>
          </w:p>
        </w:tc>
        <w:tc>
          <w:tcPr>
            <w:tcW w:w="2217" w:type="dxa"/>
          </w:tcPr>
          <w:p w14:paraId="50F5BB20" w14:textId="77777777" w:rsidR="002767BA" w:rsidRPr="00343CBA" w:rsidRDefault="002767BA" w:rsidP="00DF076E">
            <w:pPr>
              <w:rPr>
                <w:lang w:val="lt-LT"/>
              </w:rPr>
            </w:pPr>
          </w:p>
        </w:tc>
      </w:tr>
      <w:tr w:rsidR="002767BA" w:rsidRPr="00343CBA" w14:paraId="5B676383" w14:textId="77777777" w:rsidTr="00DF076E">
        <w:tc>
          <w:tcPr>
            <w:tcW w:w="624" w:type="dxa"/>
          </w:tcPr>
          <w:p w14:paraId="12856E11" w14:textId="77777777" w:rsidR="002767BA" w:rsidRPr="00343CBA" w:rsidRDefault="002767BA" w:rsidP="00DF076E">
            <w:pPr>
              <w:numPr>
                <w:ilvl w:val="0"/>
                <w:numId w:val="90"/>
              </w:numPr>
              <w:contextualSpacing/>
              <w:rPr>
                <w:lang w:val="lt-LT"/>
              </w:rPr>
            </w:pPr>
          </w:p>
        </w:tc>
        <w:tc>
          <w:tcPr>
            <w:tcW w:w="2065" w:type="dxa"/>
          </w:tcPr>
          <w:p w14:paraId="23DC3701" w14:textId="77777777" w:rsidR="002767BA" w:rsidRPr="00343CBA" w:rsidRDefault="002767BA" w:rsidP="00DF076E">
            <w:pPr>
              <w:rPr>
                <w:lang w:val="lt-LT"/>
              </w:rPr>
            </w:pPr>
            <w:r w:rsidRPr="00343CBA">
              <w:rPr>
                <w:lang w:val="lt-LT"/>
              </w:rPr>
              <w:t>Palaikomi ekstensyvaus autentifikacijos protokolo (EAP) autentifikacijos tipai</w:t>
            </w:r>
          </w:p>
        </w:tc>
        <w:tc>
          <w:tcPr>
            <w:tcW w:w="4677" w:type="dxa"/>
          </w:tcPr>
          <w:p w14:paraId="5236D703" w14:textId="77777777" w:rsidR="002767BA" w:rsidRPr="00343CBA" w:rsidRDefault="002767BA" w:rsidP="00DF076E">
            <w:pPr>
              <w:rPr>
                <w:lang w:val="lt-LT"/>
              </w:rPr>
            </w:pPr>
            <w:r w:rsidRPr="00343CBA">
              <w:rPr>
                <w:lang w:val="lt-LT"/>
              </w:rPr>
              <w:t>EAP-TLS, EAP-TTLS/MSCHAPv2, EAPv0/EAP-MSCHAPv2, PEAPv1/EAP-GTC EAP-SIM, EAP-AKA, EAP-FAST</w:t>
            </w:r>
            <w:r>
              <w:rPr>
                <w:lang w:val="lt-LT"/>
              </w:rPr>
              <w:t xml:space="preserve"> arba lygiaverčiai</w:t>
            </w:r>
            <w:r w:rsidRPr="00343CBA">
              <w:rPr>
                <w:lang w:val="lt-LT"/>
              </w:rPr>
              <w:t>.</w:t>
            </w:r>
          </w:p>
        </w:tc>
        <w:tc>
          <w:tcPr>
            <w:tcW w:w="2217" w:type="dxa"/>
          </w:tcPr>
          <w:p w14:paraId="1CE36A08" w14:textId="77777777" w:rsidR="002767BA" w:rsidRPr="00343CBA" w:rsidRDefault="002767BA" w:rsidP="00DF076E">
            <w:pPr>
              <w:rPr>
                <w:lang w:val="lt-LT"/>
              </w:rPr>
            </w:pPr>
          </w:p>
        </w:tc>
      </w:tr>
      <w:tr w:rsidR="002767BA" w:rsidRPr="00343CBA" w14:paraId="5F6492D0" w14:textId="77777777" w:rsidTr="00DF076E">
        <w:tc>
          <w:tcPr>
            <w:tcW w:w="624" w:type="dxa"/>
          </w:tcPr>
          <w:p w14:paraId="286171AE" w14:textId="77777777" w:rsidR="002767BA" w:rsidRPr="00343CBA" w:rsidRDefault="002767BA" w:rsidP="00DF076E">
            <w:pPr>
              <w:numPr>
                <w:ilvl w:val="0"/>
                <w:numId w:val="90"/>
              </w:numPr>
              <w:contextualSpacing/>
              <w:rPr>
                <w:lang w:val="lt-LT"/>
              </w:rPr>
            </w:pPr>
          </w:p>
        </w:tc>
        <w:tc>
          <w:tcPr>
            <w:tcW w:w="2065" w:type="dxa"/>
          </w:tcPr>
          <w:p w14:paraId="3D52F8ED" w14:textId="77777777" w:rsidR="002767BA" w:rsidRPr="00343CBA" w:rsidRDefault="002767BA" w:rsidP="00DF076E">
            <w:pPr>
              <w:rPr>
                <w:lang w:val="lt-LT"/>
              </w:rPr>
            </w:pPr>
            <w:r w:rsidRPr="00343CBA">
              <w:rPr>
                <w:lang w:val="lt-LT"/>
              </w:rPr>
              <w:t>Vartotojų autentifikacija</w:t>
            </w:r>
          </w:p>
        </w:tc>
        <w:tc>
          <w:tcPr>
            <w:tcW w:w="4677" w:type="dxa"/>
          </w:tcPr>
          <w:p w14:paraId="33247856" w14:textId="77777777" w:rsidR="002767BA" w:rsidRPr="00343CBA" w:rsidRDefault="002767BA" w:rsidP="00DF076E">
            <w:pPr>
              <w:rPr>
                <w:lang w:val="lt-LT"/>
              </w:rPr>
            </w:pPr>
            <w:r w:rsidRPr="00343CBA">
              <w:rPr>
                <w:lang w:val="lt-LT"/>
              </w:rPr>
              <w:t>WPA2, WPA3 su 802.1x, Web Captive Portal, MAC adresų juodieji ir baltieji šaršai</w:t>
            </w:r>
            <w:r>
              <w:rPr>
                <w:lang w:val="lt-LT"/>
              </w:rPr>
              <w:t xml:space="preserve"> arba lygiavertė</w:t>
            </w:r>
            <w:r w:rsidRPr="00343CBA">
              <w:rPr>
                <w:lang w:val="lt-LT"/>
              </w:rPr>
              <w:t>.</w:t>
            </w:r>
          </w:p>
        </w:tc>
        <w:tc>
          <w:tcPr>
            <w:tcW w:w="2217" w:type="dxa"/>
          </w:tcPr>
          <w:p w14:paraId="192945B9" w14:textId="77777777" w:rsidR="002767BA" w:rsidRPr="00343CBA" w:rsidRDefault="002767BA" w:rsidP="00DF076E">
            <w:pPr>
              <w:rPr>
                <w:lang w:val="lt-LT"/>
              </w:rPr>
            </w:pPr>
          </w:p>
        </w:tc>
      </w:tr>
      <w:tr w:rsidR="002767BA" w:rsidRPr="00343CBA" w14:paraId="164887A3" w14:textId="77777777" w:rsidTr="00DF076E">
        <w:tc>
          <w:tcPr>
            <w:tcW w:w="624" w:type="dxa"/>
          </w:tcPr>
          <w:p w14:paraId="30610FC7" w14:textId="77777777" w:rsidR="002767BA" w:rsidRPr="00343CBA" w:rsidRDefault="002767BA" w:rsidP="00DF076E">
            <w:pPr>
              <w:numPr>
                <w:ilvl w:val="0"/>
                <w:numId w:val="90"/>
              </w:numPr>
              <w:contextualSpacing/>
              <w:rPr>
                <w:lang w:val="lt-LT"/>
              </w:rPr>
            </w:pPr>
          </w:p>
        </w:tc>
        <w:tc>
          <w:tcPr>
            <w:tcW w:w="2065" w:type="dxa"/>
          </w:tcPr>
          <w:p w14:paraId="16A71372" w14:textId="77777777" w:rsidR="002767BA" w:rsidRPr="00343CBA" w:rsidRDefault="002767BA" w:rsidP="00DF076E">
            <w:pPr>
              <w:rPr>
                <w:lang w:val="lt-LT"/>
              </w:rPr>
            </w:pPr>
            <w:r w:rsidRPr="00343CBA">
              <w:rPr>
                <w:lang w:val="lt-LT"/>
              </w:rPr>
              <w:t>Palaikomos 802.11 savybės</w:t>
            </w:r>
          </w:p>
        </w:tc>
        <w:tc>
          <w:tcPr>
            <w:tcW w:w="4677" w:type="dxa"/>
          </w:tcPr>
          <w:p w14:paraId="22A1C133" w14:textId="77777777" w:rsidR="002767BA" w:rsidRPr="00343CBA" w:rsidRDefault="002767BA" w:rsidP="00DF076E">
            <w:pPr>
              <w:rPr>
                <w:lang w:val="lt-LT"/>
              </w:rPr>
            </w:pPr>
            <w:r w:rsidRPr="00343CBA">
              <w:rPr>
                <w:lang w:val="lt-LT"/>
              </w:rPr>
              <w:t>OFDMA, BSS Coloring, UL MU-MIMO 802.11ax mode,  DL-MU-MIMO, Enhanced Target Wake Time (TWT)</w:t>
            </w:r>
            <w:r>
              <w:rPr>
                <w:lang w:val="lt-LT"/>
              </w:rPr>
              <w:t xml:space="preserve"> arba lygiavertės</w:t>
            </w:r>
            <w:r w:rsidRPr="00343CBA">
              <w:rPr>
                <w:lang w:val="lt-LT"/>
              </w:rPr>
              <w:t>.</w:t>
            </w:r>
          </w:p>
        </w:tc>
        <w:tc>
          <w:tcPr>
            <w:tcW w:w="2217" w:type="dxa"/>
          </w:tcPr>
          <w:p w14:paraId="327D91A0" w14:textId="77777777" w:rsidR="002767BA" w:rsidRPr="00343CBA" w:rsidRDefault="002767BA" w:rsidP="00DF076E">
            <w:pPr>
              <w:rPr>
                <w:lang w:val="lt-LT"/>
              </w:rPr>
            </w:pPr>
          </w:p>
        </w:tc>
      </w:tr>
      <w:tr w:rsidR="002767BA" w:rsidRPr="00343CBA" w14:paraId="66D87E42" w14:textId="77777777" w:rsidTr="00DF076E">
        <w:tc>
          <w:tcPr>
            <w:tcW w:w="624" w:type="dxa"/>
          </w:tcPr>
          <w:p w14:paraId="778829E4" w14:textId="77777777" w:rsidR="002767BA" w:rsidRPr="00343CBA" w:rsidRDefault="002767BA" w:rsidP="00DF076E">
            <w:pPr>
              <w:numPr>
                <w:ilvl w:val="0"/>
                <w:numId w:val="90"/>
              </w:numPr>
              <w:contextualSpacing/>
              <w:rPr>
                <w:lang w:val="lt-LT"/>
              </w:rPr>
            </w:pPr>
          </w:p>
        </w:tc>
        <w:tc>
          <w:tcPr>
            <w:tcW w:w="2065" w:type="dxa"/>
          </w:tcPr>
          <w:p w14:paraId="3DBBFA14" w14:textId="77777777" w:rsidR="002767BA" w:rsidRPr="00343CBA" w:rsidRDefault="002767BA" w:rsidP="00DF076E">
            <w:pPr>
              <w:rPr>
                <w:lang w:val="lt-LT"/>
              </w:rPr>
            </w:pPr>
            <w:r w:rsidRPr="00343CBA">
              <w:rPr>
                <w:lang w:val="lt-LT"/>
              </w:rPr>
              <w:t>WiFi Alianso sertifikatas Wi-Fi CERTIFIED 6</w:t>
            </w:r>
          </w:p>
        </w:tc>
        <w:tc>
          <w:tcPr>
            <w:tcW w:w="4677" w:type="dxa"/>
          </w:tcPr>
          <w:p w14:paraId="6F759A9E" w14:textId="77777777" w:rsidR="002767BA" w:rsidRPr="00343CBA" w:rsidRDefault="002767BA" w:rsidP="00DF076E">
            <w:pPr>
              <w:rPr>
                <w:lang w:val="lt-LT"/>
              </w:rPr>
            </w:pPr>
            <w:r w:rsidRPr="00343CBA">
              <w:rPr>
                <w:lang w:val="lt-LT"/>
              </w:rPr>
              <w:t>Turi būti įvardinta sertifikate WiFi Alianso puslapyje:</w:t>
            </w:r>
          </w:p>
          <w:p w14:paraId="0DB998EF" w14:textId="77777777" w:rsidR="002767BA" w:rsidRPr="00343CBA" w:rsidRDefault="002767BA" w:rsidP="00DF076E">
            <w:pPr>
              <w:rPr>
                <w:lang w:val="lt-LT"/>
              </w:rPr>
            </w:pPr>
            <w:r w:rsidRPr="00343CBA">
              <w:rPr>
                <w:lang w:val="lt-LT"/>
              </w:rPr>
              <w:t>https://www.wi-fi.org/product-finder</w:t>
            </w:r>
            <w:r>
              <w:rPr>
                <w:lang w:val="lt-LT"/>
              </w:rPr>
              <w:t xml:space="preserve"> arba pateikti kitus atitiktį įrodančius dokumentus</w:t>
            </w:r>
          </w:p>
        </w:tc>
        <w:tc>
          <w:tcPr>
            <w:tcW w:w="2217" w:type="dxa"/>
          </w:tcPr>
          <w:p w14:paraId="242CD447" w14:textId="77777777" w:rsidR="002767BA" w:rsidRPr="00343CBA" w:rsidRDefault="002767BA" w:rsidP="00DF076E">
            <w:pPr>
              <w:rPr>
                <w:lang w:val="lt-LT"/>
              </w:rPr>
            </w:pPr>
            <w:r>
              <w:rPr>
                <w:lang w:val="lt-LT"/>
              </w:rPr>
              <w:t>Pateikiama kartu su pasiūlymu</w:t>
            </w:r>
          </w:p>
        </w:tc>
      </w:tr>
      <w:tr w:rsidR="002767BA" w:rsidRPr="00343CBA" w14:paraId="2E3EB85C" w14:textId="77777777" w:rsidTr="00DF076E">
        <w:tc>
          <w:tcPr>
            <w:tcW w:w="624" w:type="dxa"/>
          </w:tcPr>
          <w:p w14:paraId="1A709B58" w14:textId="77777777" w:rsidR="002767BA" w:rsidRPr="00343CBA" w:rsidRDefault="002767BA" w:rsidP="00DF076E">
            <w:pPr>
              <w:numPr>
                <w:ilvl w:val="0"/>
                <w:numId w:val="90"/>
              </w:numPr>
              <w:contextualSpacing/>
              <w:rPr>
                <w:lang w:val="lt-LT"/>
              </w:rPr>
            </w:pPr>
          </w:p>
        </w:tc>
        <w:tc>
          <w:tcPr>
            <w:tcW w:w="2065" w:type="dxa"/>
          </w:tcPr>
          <w:p w14:paraId="6D0451FD" w14:textId="77777777" w:rsidR="002767BA" w:rsidRPr="00343CBA" w:rsidRDefault="002767BA" w:rsidP="00DF076E">
            <w:pPr>
              <w:rPr>
                <w:lang w:val="lt-LT"/>
              </w:rPr>
            </w:pPr>
            <w:r w:rsidRPr="00343CBA">
              <w:rPr>
                <w:lang w:val="lt-LT"/>
              </w:rPr>
              <w:t xml:space="preserve">Koegzistencija su radijo aplinka </w:t>
            </w:r>
          </w:p>
        </w:tc>
        <w:tc>
          <w:tcPr>
            <w:tcW w:w="4677" w:type="dxa"/>
          </w:tcPr>
          <w:p w14:paraId="59CA3AA3" w14:textId="77777777" w:rsidR="002767BA" w:rsidRPr="00343CBA" w:rsidRDefault="002767BA" w:rsidP="00DF076E">
            <w:pPr>
              <w:rPr>
                <w:lang w:val="lt-LT"/>
              </w:rPr>
            </w:pPr>
            <w:r w:rsidRPr="00343CBA">
              <w:rPr>
                <w:lang w:val="lt-LT"/>
              </w:rPr>
              <w:t xml:space="preserve">Turi būti įvardinta: </w:t>
            </w:r>
          </w:p>
          <w:p w14:paraId="3E38766D" w14:textId="77777777" w:rsidR="002767BA" w:rsidRPr="00343CBA" w:rsidRDefault="002767BA" w:rsidP="00DF076E">
            <w:pPr>
              <w:rPr>
                <w:lang w:val="lt-LT"/>
              </w:rPr>
            </w:pPr>
            <w:r w:rsidRPr="00343CBA">
              <w:rPr>
                <w:lang w:val="lt-LT"/>
              </w:rPr>
              <w:t>Cellular Co-existence ir</w:t>
            </w:r>
          </w:p>
          <w:p w14:paraId="17240D11" w14:textId="77777777" w:rsidR="002767BA" w:rsidRPr="00343CBA" w:rsidRDefault="002767BA" w:rsidP="00DF076E">
            <w:pPr>
              <w:rPr>
                <w:lang w:val="lt-LT"/>
              </w:rPr>
            </w:pPr>
            <w:r w:rsidRPr="00343CBA">
              <w:rPr>
                <w:lang w:val="lt-LT"/>
              </w:rPr>
              <w:t>DFS (CE)</w:t>
            </w:r>
            <w:r>
              <w:rPr>
                <w:lang w:val="lt-LT"/>
              </w:rPr>
              <w:t xml:space="preserve"> arba lygiavertės</w:t>
            </w:r>
            <w:r w:rsidRPr="00343CBA">
              <w:rPr>
                <w:lang w:val="lt-LT"/>
              </w:rPr>
              <w:t>.</w:t>
            </w:r>
          </w:p>
        </w:tc>
        <w:tc>
          <w:tcPr>
            <w:tcW w:w="2217" w:type="dxa"/>
          </w:tcPr>
          <w:p w14:paraId="5D15F401" w14:textId="77777777" w:rsidR="002767BA" w:rsidRPr="00343CBA" w:rsidRDefault="002767BA" w:rsidP="00DF076E">
            <w:pPr>
              <w:rPr>
                <w:lang w:val="lt-LT"/>
              </w:rPr>
            </w:pPr>
          </w:p>
        </w:tc>
      </w:tr>
      <w:tr w:rsidR="002767BA" w:rsidRPr="00343CBA" w14:paraId="292D3AE0" w14:textId="77777777" w:rsidTr="00DF076E">
        <w:tc>
          <w:tcPr>
            <w:tcW w:w="624" w:type="dxa"/>
          </w:tcPr>
          <w:p w14:paraId="37336DC6" w14:textId="77777777" w:rsidR="002767BA" w:rsidRPr="00343CBA" w:rsidRDefault="002767BA" w:rsidP="00DF076E">
            <w:pPr>
              <w:numPr>
                <w:ilvl w:val="0"/>
                <w:numId w:val="90"/>
              </w:numPr>
              <w:contextualSpacing/>
              <w:rPr>
                <w:lang w:val="lt-LT"/>
              </w:rPr>
            </w:pPr>
          </w:p>
        </w:tc>
        <w:tc>
          <w:tcPr>
            <w:tcW w:w="2065" w:type="dxa"/>
          </w:tcPr>
          <w:p w14:paraId="4B07224A" w14:textId="77777777" w:rsidR="002767BA" w:rsidRPr="00343CBA" w:rsidRDefault="002767BA" w:rsidP="00DF076E">
            <w:pPr>
              <w:rPr>
                <w:lang w:val="lt-LT"/>
              </w:rPr>
            </w:pPr>
            <w:r w:rsidRPr="00343CBA">
              <w:rPr>
                <w:lang w:val="lt-LT"/>
              </w:rPr>
              <w:t>Darbinė temperatūra, drėgmė</w:t>
            </w:r>
          </w:p>
        </w:tc>
        <w:tc>
          <w:tcPr>
            <w:tcW w:w="4677" w:type="dxa"/>
          </w:tcPr>
          <w:p w14:paraId="6BBB5728" w14:textId="77777777" w:rsidR="002767BA" w:rsidRPr="00343CBA" w:rsidRDefault="002767BA" w:rsidP="00DF076E">
            <w:pPr>
              <w:rPr>
                <w:lang w:val="lt-LT"/>
              </w:rPr>
            </w:pPr>
            <w:r w:rsidRPr="00343CBA">
              <w:rPr>
                <w:lang w:val="lt-LT"/>
              </w:rPr>
              <w:t xml:space="preserve">Ne blogiau kaip 0 </w:t>
            </w:r>
            <w:r>
              <w:rPr>
                <w:lang w:val="lt-LT"/>
              </w:rPr>
              <w:t>–</w:t>
            </w:r>
            <w:r w:rsidRPr="00343CBA">
              <w:rPr>
                <w:lang w:val="lt-LT"/>
              </w:rPr>
              <w:t xml:space="preserve"> 50°C, </w:t>
            </w:r>
          </w:p>
          <w:p w14:paraId="0D0B976A" w14:textId="77777777" w:rsidR="002767BA" w:rsidRPr="00343CBA" w:rsidRDefault="002767BA" w:rsidP="00DF076E">
            <w:pPr>
              <w:rPr>
                <w:lang w:val="lt-LT"/>
              </w:rPr>
            </w:pPr>
            <w:r w:rsidRPr="00343CBA">
              <w:rPr>
                <w:lang w:val="lt-LT"/>
              </w:rPr>
              <w:t>5%-90% (non condensing).</w:t>
            </w:r>
          </w:p>
        </w:tc>
        <w:tc>
          <w:tcPr>
            <w:tcW w:w="2217" w:type="dxa"/>
          </w:tcPr>
          <w:p w14:paraId="10BC76FB" w14:textId="77777777" w:rsidR="002767BA" w:rsidRPr="00343CBA" w:rsidRDefault="002767BA" w:rsidP="00DF076E">
            <w:pPr>
              <w:rPr>
                <w:lang w:val="lt-LT"/>
              </w:rPr>
            </w:pPr>
          </w:p>
        </w:tc>
      </w:tr>
      <w:tr w:rsidR="002767BA" w:rsidRPr="00343CBA" w14:paraId="636EDD5C" w14:textId="77777777" w:rsidTr="00DF076E">
        <w:tc>
          <w:tcPr>
            <w:tcW w:w="624" w:type="dxa"/>
          </w:tcPr>
          <w:p w14:paraId="473865FC" w14:textId="77777777" w:rsidR="002767BA" w:rsidRPr="00343CBA" w:rsidRDefault="002767BA" w:rsidP="00DF076E">
            <w:pPr>
              <w:numPr>
                <w:ilvl w:val="0"/>
                <w:numId w:val="90"/>
              </w:numPr>
              <w:contextualSpacing/>
              <w:rPr>
                <w:lang w:val="lt-LT"/>
              </w:rPr>
            </w:pPr>
          </w:p>
        </w:tc>
        <w:tc>
          <w:tcPr>
            <w:tcW w:w="2065" w:type="dxa"/>
          </w:tcPr>
          <w:p w14:paraId="59AD60BE" w14:textId="77777777" w:rsidR="002767BA" w:rsidRPr="00343CBA" w:rsidRDefault="002767BA" w:rsidP="00DF076E">
            <w:pPr>
              <w:rPr>
                <w:lang w:val="lt-LT"/>
              </w:rPr>
            </w:pPr>
            <w:r w:rsidRPr="00343CBA">
              <w:rPr>
                <w:lang w:val="lt-LT"/>
              </w:rPr>
              <w:t>Energijos suvartojimas</w:t>
            </w:r>
          </w:p>
        </w:tc>
        <w:tc>
          <w:tcPr>
            <w:tcW w:w="4677" w:type="dxa"/>
          </w:tcPr>
          <w:p w14:paraId="6B653DF3" w14:textId="77777777" w:rsidR="002767BA" w:rsidRPr="00343CBA" w:rsidRDefault="002767BA" w:rsidP="00DF076E">
            <w:pPr>
              <w:rPr>
                <w:lang w:val="lt-LT"/>
              </w:rPr>
            </w:pPr>
            <w:r w:rsidRPr="00343CBA">
              <w:rPr>
                <w:lang w:val="lt-LT"/>
              </w:rPr>
              <w:t xml:space="preserve">Ne daugiau </w:t>
            </w:r>
            <w:r>
              <w:t>20</w:t>
            </w:r>
            <w:r w:rsidRPr="00343CBA">
              <w:rPr>
                <w:lang w:val="lt-LT"/>
              </w:rPr>
              <w:t xml:space="preserve"> W.</w:t>
            </w:r>
          </w:p>
        </w:tc>
        <w:tc>
          <w:tcPr>
            <w:tcW w:w="2217" w:type="dxa"/>
          </w:tcPr>
          <w:p w14:paraId="260686D2" w14:textId="77777777" w:rsidR="002767BA" w:rsidRPr="00343CBA" w:rsidRDefault="002767BA" w:rsidP="00DF076E">
            <w:pPr>
              <w:rPr>
                <w:lang w:val="lt-LT"/>
              </w:rPr>
            </w:pPr>
          </w:p>
        </w:tc>
      </w:tr>
      <w:tr w:rsidR="00724226" w:rsidRPr="00343CBA" w14:paraId="2D4C0AF8" w14:textId="77777777" w:rsidTr="00D5510A">
        <w:tc>
          <w:tcPr>
            <w:tcW w:w="624" w:type="dxa"/>
          </w:tcPr>
          <w:p w14:paraId="2F2EFFAB" w14:textId="77777777" w:rsidR="00724226" w:rsidRPr="00343CBA" w:rsidRDefault="00724226" w:rsidP="00DF076E">
            <w:pPr>
              <w:numPr>
                <w:ilvl w:val="0"/>
                <w:numId w:val="90"/>
              </w:numPr>
              <w:contextualSpacing/>
              <w:rPr>
                <w:lang w:val="lt-LT"/>
              </w:rPr>
            </w:pPr>
          </w:p>
        </w:tc>
        <w:tc>
          <w:tcPr>
            <w:tcW w:w="6742" w:type="dxa"/>
            <w:gridSpan w:val="2"/>
          </w:tcPr>
          <w:p w14:paraId="2C53A62A" w14:textId="7525F888" w:rsidR="00724226" w:rsidRPr="00343CBA" w:rsidRDefault="00724226" w:rsidP="00DF076E">
            <w:pPr>
              <w:rPr>
                <w:lang w:val="lt-LT"/>
              </w:rPr>
            </w:pPr>
            <w:r w:rsidRPr="00F24ED2">
              <w:rPr>
                <w:rFonts w:asciiTheme="majorBidi" w:hAnsiTheme="majorBidi" w:cstheme="majorBidi"/>
                <w:b/>
                <w:bCs/>
                <w:lang w:val="lt-LT"/>
              </w:rPr>
              <w:t xml:space="preserve">Integracija su </w:t>
            </w:r>
            <w:r>
              <w:rPr>
                <w:rFonts w:asciiTheme="majorBidi" w:hAnsiTheme="majorBidi" w:cstheme="majorBidi"/>
                <w:b/>
                <w:bCs/>
                <w:lang w:val="lt-LT"/>
              </w:rPr>
              <w:t>esama infrastruktūra</w:t>
            </w:r>
          </w:p>
        </w:tc>
        <w:tc>
          <w:tcPr>
            <w:tcW w:w="2217" w:type="dxa"/>
          </w:tcPr>
          <w:p w14:paraId="201A556D" w14:textId="77777777" w:rsidR="00724226" w:rsidRPr="00343CBA" w:rsidRDefault="00724226" w:rsidP="00DF076E">
            <w:pPr>
              <w:rPr>
                <w:lang w:val="lt-LT"/>
              </w:rPr>
            </w:pPr>
          </w:p>
        </w:tc>
      </w:tr>
      <w:tr w:rsidR="00724226" w:rsidRPr="00343CBA" w14:paraId="66A7E063" w14:textId="77777777" w:rsidTr="00DF076E">
        <w:tc>
          <w:tcPr>
            <w:tcW w:w="624" w:type="dxa"/>
          </w:tcPr>
          <w:p w14:paraId="558F4361" w14:textId="77777777" w:rsidR="00724226" w:rsidRPr="00724226" w:rsidRDefault="00724226" w:rsidP="00724226">
            <w:pPr>
              <w:numPr>
                <w:ilvl w:val="0"/>
                <w:numId w:val="90"/>
              </w:numPr>
              <w:contextualSpacing/>
              <w:rPr>
                <w:lang w:val="lt-LT"/>
              </w:rPr>
            </w:pPr>
          </w:p>
        </w:tc>
        <w:tc>
          <w:tcPr>
            <w:tcW w:w="2065" w:type="dxa"/>
          </w:tcPr>
          <w:p w14:paraId="7418C0E5" w14:textId="4827A842" w:rsidR="00724226" w:rsidRPr="00724226" w:rsidRDefault="00724226" w:rsidP="00724226">
            <w:pPr>
              <w:rPr>
                <w:lang w:val="lt-LT"/>
              </w:rPr>
            </w:pPr>
            <w:r w:rsidRPr="00530AD4">
              <w:rPr>
                <w:rFonts w:asciiTheme="majorBidi" w:hAnsiTheme="majorBidi" w:cstheme="majorBidi"/>
                <w:lang w:val="lt-LT"/>
              </w:rPr>
              <w:t xml:space="preserve">Galimybė valdyti </w:t>
            </w:r>
            <w:r>
              <w:rPr>
                <w:rFonts w:asciiTheme="majorBidi" w:hAnsiTheme="majorBidi" w:cstheme="majorBidi"/>
                <w:lang w:val="lt-LT"/>
              </w:rPr>
              <w:t>stotels</w:t>
            </w:r>
            <w:r w:rsidRPr="00530AD4">
              <w:rPr>
                <w:rFonts w:asciiTheme="majorBidi" w:hAnsiTheme="majorBidi" w:cstheme="majorBidi"/>
                <w:lang w:val="lt-LT"/>
              </w:rPr>
              <w:t xml:space="preserve"> iš Perkančiosios organizacijos turimų Fortinet, FortiGate-600F (2 vnt.), Fortinet, FortiGate-200F (20 vnt.), </w:t>
            </w:r>
            <w:r w:rsidRPr="00530AD4">
              <w:rPr>
                <w:szCs w:val="24"/>
                <w:lang w:val="lt-LT" w:eastAsia="lt-LT"/>
              </w:rPr>
              <w:t xml:space="preserve">Fortinet, FortiGate-60F (5 vnt.) </w:t>
            </w:r>
            <w:r w:rsidRPr="00530AD4">
              <w:rPr>
                <w:rFonts w:asciiTheme="majorBidi" w:hAnsiTheme="majorBidi" w:cstheme="majorBidi"/>
                <w:lang w:val="lt-LT"/>
              </w:rPr>
              <w:t>kontrolerių.</w:t>
            </w:r>
          </w:p>
        </w:tc>
        <w:tc>
          <w:tcPr>
            <w:tcW w:w="4677" w:type="dxa"/>
          </w:tcPr>
          <w:p w14:paraId="74ACF72A" w14:textId="2839A31F" w:rsidR="00724226" w:rsidRPr="00724226" w:rsidRDefault="00724226" w:rsidP="00724226">
            <w:pPr>
              <w:rPr>
                <w:lang w:val="lt-LT"/>
              </w:rPr>
            </w:pPr>
            <w:r w:rsidRPr="00530AD4">
              <w:rPr>
                <w:rFonts w:asciiTheme="majorBidi" w:hAnsiTheme="majorBidi" w:cstheme="majorBidi"/>
                <w:lang w:val="lt-LT"/>
              </w:rPr>
              <w:t>Turi būti.</w:t>
            </w:r>
          </w:p>
        </w:tc>
        <w:tc>
          <w:tcPr>
            <w:tcW w:w="2217" w:type="dxa"/>
          </w:tcPr>
          <w:p w14:paraId="2A930EB4" w14:textId="77777777" w:rsidR="00724226" w:rsidRPr="00724226" w:rsidRDefault="00724226" w:rsidP="00724226">
            <w:pPr>
              <w:rPr>
                <w:lang w:val="lt-LT"/>
              </w:rPr>
            </w:pPr>
          </w:p>
        </w:tc>
      </w:tr>
      <w:tr w:rsidR="00724226" w:rsidRPr="00343CBA" w14:paraId="074B2552" w14:textId="77777777" w:rsidTr="00DF076E">
        <w:tc>
          <w:tcPr>
            <w:tcW w:w="624" w:type="dxa"/>
          </w:tcPr>
          <w:p w14:paraId="580D5DAB" w14:textId="77777777" w:rsidR="00724226" w:rsidRPr="00724226" w:rsidRDefault="00724226" w:rsidP="00724226">
            <w:pPr>
              <w:numPr>
                <w:ilvl w:val="0"/>
                <w:numId w:val="90"/>
              </w:numPr>
              <w:contextualSpacing/>
              <w:rPr>
                <w:lang w:val="lt-LT"/>
              </w:rPr>
            </w:pPr>
          </w:p>
        </w:tc>
        <w:tc>
          <w:tcPr>
            <w:tcW w:w="2065" w:type="dxa"/>
          </w:tcPr>
          <w:p w14:paraId="13CF3B2C" w14:textId="2933AC79" w:rsidR="00724226" w:rsidRPr="00724226" w:rsidRDefault="00724226" w:rsidP="00724226">
            <w:pPr>
              <w:rPr>
                <w:lang w:val="lt-LT"/>
              </w:rPr>
            </w:pPr>
            <w:r>
              <w:rPr>
                <w:rFonts w:asciiTheme="majorBidi" w:hAnsiTheme="majorBidi" w:cstheme="majorBidi"/>
                <w:lang w:val="lt-LT"/>
              </w:rPr>
              <w:t>Stotelėl</w:t>
            </w:r>
            <w:r w:rsidRPr="00530AD4">
              <w:rPr>
                <w:rFonts w:asciiTheme="majorBidi" w:hAnsiTheme="majorBidi" w:cstheme="majorBidi"/>
                <w:lang w:val="lt-LT"/>
              </w:rPr>
              <w:t xml:space="preserve"> funkcionalumas, leidžiantis jį automatiškai aptikti ir atvaizduoti tinklo topologijoje </w:t>
            </w:r>
          </w:p>
        </w:tc>
        <w:tc>
          <w:tcPr>
            <w:tcW w:w="4677" w:type="dxa"/>
          </w:tcPr>
          <w:p w14:paraId="101DB67E" w14:textId="48371C9E" w:rsidR="00724226" w:rsidRPr="00724226" w:rsidRDefault="00724226" w:rsidP="00724226">
            <w:pPr>
              <w:rPr>
                <w:lang w:val="lt-LT"/>
              </w:rPr>
            </w:pPr>
            <w:r w:rsidRPr="00530AD4">
              <w:rPr>
                <w:rFonts w:asciiTheme="majorBidi" w:hAnsiTheme="majorBidi" w:cstheme="majorBidi"/>
                <w:lang w:val="lt-LT"/>
              </w:rPr>
              <w:t>Turi būti.</w:t>
            </w:r>
          </w:p>
        </w:tc>
        <w:tc>
          <w:tcPr>
            <w:tcW w:w="2217" w:type="dxa"/>
          </w:tcPr>
          <w:p w14:paraId="5EEEB964" w14:textId="77777777" w:rsidR="00724226" w:rsidRPr="00724226" w:rsidRDefault="00724226" w:rsidP="00724226">
            <w:pPr>
              <w:rPr>
                <w:lang w:val="lt-LT"/>
              </w:rPr>
            </w:pPr>
          </w:p>
        </w:tc>
      </w:tr>
      <w:tr w:rsidR="00724226" w:rsidRPr="00343CBA" w14:paraId="53CFBF89" w14:textId="77777777" w:rsidTr="00DF076E">
        <w:tc>
          <w:tcPr>
            <w:tcW w:w="624" w:type="dxa"/>
          </w:tcPr>
          <w:p w14:paraId="6FAEF607" w14:textId="77777777" w:rsidR="00724226" w:rsidRPr="00724226" w:rsidRDefault="00724226" w:rsidP="00724226">
            <w:pPr>
              <w:numPr>
                <w:ilvl w:val="0"/>
                <w:numId w:val="90"/>
              </w:numPr>
              <w:contextualSpacing/>
              <w:rPr>
                <w:lang w:val="lt-LT"/>
              </w:rPr>
            </w:pPr>
          </w:p>
        </w:tc>
        <w:tc>
          <w:tcPr>
            <w:tcW w:w="2065" w:type="dxa"/>
          </w:tcPr>
          <w:p w14:paraId="26216F3E" w14:textId="0551BBA2" w:rsidR="00724226" w:rsidRPr="00724226" w:rsidRDefault="00724226" w:rsidP="00724226">
            <w:pPr>
              <w:rPr>
                <w:lang w:val="lt-LT"/>
              </w:rPr>
            </w:pPr>
            <w:r w:rsidRPr="00724226">
              <w:rPr>
                <w:rFonts w:asciiTheme="majorBidi" w:hAnsiTheme="majorBidi" w:cstheme="majorBidi"/>
                <w:lang w:val="lt-LT"/>
              </w:rPr>
              <w:t>Log įvykių siuntimas į Perkančiosios organizacijos naudojamą įvykių surinkimo platformą FortiAnalyzer FC2-10-AZVMS-465-01-60</w:t>
            </w:r>
          </w:p>
        </w:tc>
        <w:tc>
          <w:tcPr>
            <w:tcW w:w="4677" w:type="dxa"/>
          </w:tcPr>
          <w:p w14:paraId="6BB56B5F" w14:textId="2B97EE59" w:rsidR="00724226" w:rsidRPr="00724226" w:rsidRDefault="00724226" w:rsidP="00724226">
            <w:pPr>
              <w:rPr>
                <w:lang w:val="lt-LT"/>
              </w:rPr>
            </w:pPr>
            <w:r w:rsidRPr="00530AD4">
              <w:rPr>
                <w:rFonts w:asciiTheme="majorBidi" w:hAnsiTheme="majorBidi" w:cstheme="majorBidi"/>
              </w:rPr>
              <w:t>Turi būti</w:t>
            </w:r>
          </w:p>
        </w:tc>
        <w:tc>
          <w:tcPr>
            <w:tcW w:w="2217" w:type="dxa"/>
          </w:tcPr>
          <w:p w14:paraId="29E51127" w14:textId="77777777" w:rsidR="00724226" w:rsidRPr="00724226" w:rsidRDefault="00724226" w:rsidP="00724226">
            <w:pPr>
              <w:rPr>
                <w:lang w:val="lt-LT"/>
              </w:rPr>
            </w:pPr>
          </w:p>
        </w:tc>
      </w:tr>
      <w:tr w:rsidR="00724226" w:rsidRPr="00343CBA" w14:paraId="7B01F0FA" w14:textId="77777777" w:rsidTr="00DF076E">
        <w:tc>
          <w:tcPr>
            <w:tcW w:w="624" w:type="dxa"/>
          </w:tcPr>
          <w:p w14:paraId="6A291D26" w14:textId="77777777" w:rsidR="00724226" w:rsidRPr="00724226" w:rsidRDefault="00724226" w:rsidP="00724226">
            <w:pPr>
              <w:numPr>
                <w:ilvl w:val="0"/>
                <w:numId w:val="90"/>
              </w:numPr>
              <w:contextualSpacing/>
              <w:rPr>
                <w:lang w:val="lt-LT"/>
              </w:rPr>
            </w:pPr>
          </w:p>
        </w:tc>
        <w:tc>
          <w:tcPr>
            <w:tcW w:w="2065" w:type="dxa"/>
          </w:tcPr>
          <w:p w14:paraId="7E9FA485" w14:textId="77777777" w:rsidR="00724226" w:rsidRPr="00787696" w:rsidRDefault="00724226" w:rsidP="00724226">
            <w:pPr>
              <w:jc w:val="both"/>
              <w:rPr>
                <w:szCs w:val="24"/>
                <w:lang w:val="lt-LT" w:eastAsia="lt-LT"/>
              </w:rPr>
            </w:pPr>
            <w:r w:rsidRPr="00787696">
              <w:rPr>
                <w:rFonts w:asciiTheme="majorBidi" w:hAnsiTheme="majorBidi" w:cstheme="majorBidi"/>
                <w:lang w:val="lt-LT"/>
              </w:rPr>
              <w:t xml:space="preserve">Galimybė atlikti operacinės sistemos atnaujinimą iš Perkančiosios organizacijos naudojamo </w:t>
            </w:r>
            <w:r w:rsidRPr="00787696">
              <w:rPr>
                <w:szCs w:val="24"/>
                <w:lang w:val="lt-LT" w:eastAsia="lt-LT"/>
              </w:rPr>
              <w:t>Fortinet, FortiManager.</w:t>
            </w:r>
          </w:p>
          <w:p w14:paraId="46502E92" w14:textId="4D777A80" w:rsidR="00724226" w:rsidRPr="00724226" w:rsidRDefault="00724226" w:rsidP="00724226">
            <w:pPr>
              <w:rPr>
                <w:lang w:val="lt-LT"/>
              </w:rPr>
            </w:pPr>
            <w:r w:rsidRPr="00530AD4">
              <w:rPr>
                <w:szCs w:val="24"/>
                <w:lang w:eastAsia="lt-LT"/>
              </w:rPr>
              <w:t>FC1-10-FMGVS-258-01-60</w:t>
            </w:r>
            <w:r w:rsidRPr="00530AD4">
              <w:rPr>
                <w:rFonts w:asciiTheme="majorBidi" w:hAnsiTheme="majorBidi" w:cstheme="majorBidi"/>
              </w:rPr>
              <w:t xml:space="preserve"> sprendimo.</w:t>
            </w:r>
          </w:p>
        </w:tc>
        <w:tc>
          <w:tcPr>
            <w:tcW w:w="4677" w:type="dxa"/>
          </w:tcPr>
          <w:p w14:paraId="0D1762DF" w14:textId="7BA367D3" w:rsidR="00724226" w:rsidRPr="00724226" w:rsidRDefault="00724226" w:rsidP="00724226">
            <w:pPr>
              <w:rPr>
                <w:lang w:val="lt-LT"/>
              </w:rPr>
            </w:pPr>
            <w:r w:rsidRPr="00530AD4">
              <w:rPr>
                <w:rFonts w:asciiTheme="majorBidi" w:hAnsiTheme="majorBidi" w:cstheme="majorBidi"/>
              </w:rPr>
              <w:t>Turi būti</w:t>
            </w:r>
          </w:p>
        </w:tc>
        <w:tc>
          <w:tcPr>
            <w:tcW w:w="2217" w:type="dxa"/>
          </w:tcPr>
          <w:p w14:paraId="5538B198" w14:textId="77777777" w:rsidR="00724226" w:rsidRPr="00724226" w:rsidRDefault="00724226" w:rsidP="00724226">
            <w:pPr>
              <w:rPr>
                <w:lang w:val="lt-LT"/>
              </w:rPr>
            </w:pPr>
          </w:p>
        </w:tc>
      </w:tr>
      <w:tr w:rsidR="00724226" w:rsidRPr="00343CBA" w14:paraId="1FD05887" w14:textId="77777777" w:rsidTr="00DF076E">
        <w:tc>
          <w:tcPr>
            <w:tcW w:w="624" w:type="dxa"/>
          </w:tcPr>
          <w:p w14:paraId="594D93CD" w14:textId="77777777" w:rsidR="00724226" w:rsidRPr="00343CBA" w:rsidRDefault="00724226" w:rsidP="00724226">
            <w:pPr>
              <w:numPr>
                <w:ilvl w:val="0"/>
                <w:numId w:val="90"/>
              </w:numPr>
              <w:contextualSpacing/>
              <w:rPr>
                <w:lang w:val="lt-LT"/>
              </w:rPr>
            </w:pPr>
          </w:p>
        </w:tc>
        <w:tc>
          <w:tcPr>
            <w:tcW w:w="2065" w:type="dxa"/>
          </w:tcPr>
          <w:p w14:paraId="102BF2CC" w14:textId="77777777" w:rsidR="00724226" w:rsidRPr="00343CBA" w:rsidRDefault="00724226" w:rsidP="00724226">
            <w:pPr>
              <w:rPr>
                <w:lang w:val="lt-LT"/>
              </w:rPr>
            </w:pPr>
            <w:r w:rsidRPr="00343CBA">
              <w:rPr>
                <w:lang w:val="lt-LT"/>
              </w:rPr>
              <w:t>Garantiniai įsipareigojimai, techninis palaikymas</w:t>
            </w:r>
          </w:p>
        </w:tc>
        <w:tc>
          <w:tcPr>
            <w:tcW w:w="4677" w:type="dxa"/>
          </w:tcPr>
          <w:p w14:paraId="010E2EFD" w14:textId="77777777" w:rsidR="00724226" w:rsidRPr="00343CBA" w:rsidRDefault="00724226" w:rsidP="00724226">
            <w:pPr>
              <w:rPr>
                <w:lang w:val="lt-LT"/>
              </w:rPr>
            </w:pPr>
            <w:r w:rsidRPr="00343CBA">
              <w:rPr>
                <w:lang w:val="lt-LT"/>
              </w:rPr>
              <w:t>Gamintojo garantuojamas ne mažesnis nei 60 mėn. nemokamas garantinis aptarnavimas bei nemokamas atnaujinimų teikimas garantiniu laikotarpiu. Paslaugos tipas 24x7 vienos valandos reakcija kritinių sutrikimų atvejais ir kitos darbo dienos atsakymas nekritiniais klausimais. Teisė kreiptis į gamintoją iškilus problemai internetu ir telefonu. Prieiga prie gamintojo internetiniame puslapyje esančių resursų, tarp jų ir programinės įrangos bibliotekos.</w:t>
            </w:r>
          </w:p>
        </w:tc>
        <w:tc>
          <w:tcPr>
            <w:tcW w:w="2217" w:type="dxa"/>
          </w:tcPr>
          <w:p w14:paraId="182D6034" w14:textId="77777777" w:rsidR="00724226" w:rsidRPr="00343CBA" w:rsidRDefault="00724226" w:rsidP="00724226">
            <w:pPr>
              <w:rPr>
                <w:lang w:val="lt-LT"/>
              </w:rPr>
            </w:pPr>
          </w:p>
        </w:tc>
      </w:tr>
      <w:tr w:rsidR="00724226" w:rsidRPr="00343CBA" w14:paraId="42BBAA88" w14:textId="77777777" w:rsidTr="00DF076E">
        <w:tc>
          <w:tcPr>
            <w:tcW w:w="624" w:type="dxa"/>
          </w:tcPr>
          <w:p w14:paraId="16E0E369" w14:textId="77777777" w:rsidR="00724226" w:rsidRPr="00343CBA" w:rsidRDefault="00724226" w:rsidP="00724226">
            <w:pPr>
              <w:numPr>
                <w:ilvl w:val="0"/>
                <w:numId w:val="90"/>
              </w:numPr>
              <w:contextualSpacing/>
              <w:rPr>
                <w:lang w:val="lt-LT"/>
              </w:rPr>
            </w:pPr>
          </w:p>
        </w:tc>
        <w:tc>
          <w:tcPr>
            <w:tcW w:w="2065" w:type="dxa"/>
          </w:tcPr>
          <w:p w14:paraId="4C81035B" w14:textId="77777777" w:rsidR="00724226" w:rsidRPr="00343CBA" w:rsidRDefault="00724226" w:rsidP="00724226">
            <w:pPr>
              <w:rPr>
                <w:lang w:val="lt-LT"/>
              </w:rPr>
            </w:pPr>
            <w:r w:rsidRPr="00343CBA">
              <w:rPr>
                <w:lang w:val="lt-LT"/>
              </w:rPr>
              <w:t>Papildomi reikalavimai</w:t>
            </w:r>
          </w:p>
        </w:tc>
        <w:tc>
          <w:tcPr>
            <w:tcW w:w="4677" w:type="dxa"/>
          </w:tcPr>
          <w:p w14:paraId="0C6A91D7" w14:textId="77777777" w:rsidR="00724226" w:rsidRPr="00343CBA" w:rsidRDefault="00724226" w:rsidP="00724226">
            <w:pPr>
              <w:tabs>
                <w:tab w:val="left" w:pos="467"/>
              </w:tabs>
              <w:suppressAutoHyphens/>
              <w:autoSpaceDN w:val="0"/>
              <w:contextualSpacing/>
              <w:rPr>
                <w:lang w:val="lt-LT"/>
              </w:rPr>
            </w:pPr>
            <w:r w:rsidRPr="00343CBA">
              <w:rPr>
                <w:lang w:val="lt-LT"/>
              </w:rPr>
              <w:t>Visa siūloma įranga turi būti nauja, negalima siūlyti naudotos arba naudotos ir atnaujintos (angl. remarketing ar refurbished) įrangos.</w:t>
            </w:r>
          </w:p>
        </w:tc>
        <w:tc>
          <w:tcPr>
            <w:tcW w:w="2217" w:type="dxa"/>
          </w:tcPr>
          <w:p w14:paraId="6F69A3BE" w14:textId="77777777" w:rsidR="00724226" w:rsidRPr="00343CBA" w:rsidRDefault="00724226" w:rsidP="00724226">
            <w:pPr>
              <w:rPr>
                <w:lang w:val="lt-LT"/>
              </w:rPr>
            </w:pPr>
          </w:p>
        </w:tc>
      </w:tr>
      <w:tr w:rsidR="00724226" w:rsidRPr="00343CBA" w14:paraId="0439AD2F" w14:textId="77777777" w:rsidTr="00DF076E">
        <w:tc>
          <w:tcPr>
            <w:tcW w:w="624" w:type="dxa"/>
          </w:tcPr>
          <w:p w14:paraId="3489FCA6" w14:textId="77777777" w:rsidR="00724226" w:rsidRPr="00343CBA" w:rsidRDefault="00724226" w:rsidP="00724226">
            <w:pPr>
              <w:numPr>
                <w:ilvl w:val="0"/>
                <w:numId w:val="90"/>
              </w:numPr>
              <w:contextualSpacing/>
              <w:rPr>
                <w:lang w:val="lt-LT"/>
              </w:rPr>
            </w:pPr>
          </w:p>
        </w:tc>
        <w:tc>
          <w:tcPr>
            <w:tcW w:w="2065" w:type="dxa"/>
          </w:tcPr>
          <w:p w14:paraId="2CAE2C98" w14:textId="77777777" w:rsidR="00724226" w:rsidRPr="00343CBA" w:rsidRDefault="00724226" w:rsidP="00724226">
            <w:pPr>
              <w:rPr>
                <w:lang w:val="lt-LT"/>
              </w:rPr>
            </w:pPr>
            <w:r w:rsidRPr="00343CBA">
              <w:rPr>
                <w:lang w:val="lt-LT"/>
              </w:rPr>
              <w:t>Gamintojo kodai ir aprašymai</w:t>
            </w:r>
          </w:p>
        </w:tc>
        <w:tc>
          <w:tcPr>
            <w:tcW w:w="4677" w:type="dxa"/>
          </w:tcPr>
          <w:p w14:paraId="30F19737" w14:textId="77777777" w:rsidR="00724226" w:rsidRPr="00343CBA" w:rsidRDefault="00724226" w:rsidP="00724226">
            <w:pPr>
              <w:tabs>
                <w:tab w:val="left" w:pos="467"/>
              </w:tabs>
              <w:suppressAutoHyphens/>
              <w:autoSpaceDN w:val="0"/>
              <w:contextualSpacing/>
              <w:rPr>
                <w:lang w:val="lt-LT"/>
              </w:rPr>
            </w:pPr>
            <w:r w:rsidRPr="00343CBA">
              <w:rPr>
                <w:lang w:val="lt-LT"/>
              </w:rPr>
              <w:t xml:space="preserve">Atskirame priede </w:t>
            </w:r>
            <w:r>
              <w:rPr>
                <w:lang w:val="lt-LT"/>
              </w:rPr>
              <w:t xml:space="preserve">kartu su pasiūlymu </w:t>
            </w:r>
            <w:r w:rsidRPr="00343CBA">
              <w:rPr>
                <w:lang w:val="lt-LT"/>
              </w:rPr>
              <w:t>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c>
          <w:tcPr>
            <w:tcW w:w="2217" w:type="dxa"/>
          </w:tcPr>
          <w:p w14:paraId="3F42E435" w14:textId="77777777" w:rsidR="00724226" w:rsidRPr="00343CBA" w:rsidRDefault="00724226" w:rsidP="00724226">
            <w:pPr>
              <w:rPr>
                <w:lang w:val="lt-LT"/>
              </w:rPr>
            </w:pPr>
            <w:r w:rsidRPr="00A852F8">
              <w:rPr>
                <w:rFonts w:asciiTheme="majorBidi" w:hAnsiTheme="majorBidi" w:cstheme="majorBidi"/>
                <w:b/>
                <w:bCs/>
                <w:color w:val="000000" w:themeColor="text1"/>
                <w:lang w:val="lt-LT"/>
              </w:rPr>
              <w:t>Pateikiama kartu su pasiūlymu</w:t>
            </w:r>
          </w:p>
        </w:tc>
      </w:tr>
    </w:tbl>
    <w:p w14:paraId="33B59514" w14:textId="77777777" w:rsidR="002767BA" w:rsidRPr="00343CBA" w:rsidRDefault="002767BA" w:rsidP="002767BA">
      <w:pPr>
        <w:spacing w:after="0" w:line="240" w:lineRule="auto"/>
        <w:rPr>
          <w:rFonts w:asciiTheme="majorBidi" w:hAnsiTheme="majorBidi" w:cstheme="majorBidi"/>
          <w:sz w:val="24"/>
          <w:szCs w:val="24"/>
        </w:rPr>
      </w:pPr>
    </w:p>
    <w:p w14:paraId="5824F229" w14:textId="77777777" w:rsidR="002767BA" w:rsidRPr="00343CBA" w:rsidRDefault="002767BA" w:rsidP="002767BA">
      <w:pPr>
        <w:spacing w:after="0" w:line="240" w:lineRule="auto"/>
        <w:jc w:val="center"/>
        <w:rPr>
          <w:rFonts w:ascii="Times New Roman" w:hAnsi="Times New Roman" w:cs="Times New Roman"/>
          <w:sz w:val="24"/>
          <w:szCs w:val="24"/>
        </w:rPr>
      </w:pPr>
      <w:r>
        <w:rPr>
          <w:rFonts w:asciiTheme="majorBidi" w:hAnsiTheme="majorBidi" w:cstheme="majorBidi"/>
          <w:b/>
          <w:bCs/>
          <w:caps/>
          <w:sz w:val="24"/>
          <w:szCs w:val="24"/>
        </w:rPr>
        <w:t>PASLAUGŲ</w:t>
      </w:r>
      <w:r w:rsidRPr="00343CBA">
        <w:rPr>
          <w:rFonts w:asciiTheme="majorBidi" w:hAnsiTheme="majorBidi" w:cstheme="majorBidi"/>
          <w:b/>
          <w:bCs/>
          <w:caps/>
          <w:sz w:val="24"/>
          <w:szCs w:val="24"/>
        </w:rPr>
        <w:t xml:space="preserve"> </w:t>
      </w:r>
      <w:r w:rsidRPr="00343CBA">
        <w:rPr>
          <w:rFonts w:ascii="Times New Roman" w:hAnsi="Times New Roman" w:cs="Times New Roman"/>
          <w:b/>
          <w:bCs/>
          <w:caps/>
          <w:sz w:val="24"/>
          <w:szCs w:val="24"/>
        </w:rPr>
        <w:t>aprašymas</w:t>
      </w:r>
    </w:p>
    <w:p w14:paraId="1C6AFD31" w14:textId="77777777" w:rsidR="002767BA" w:rsidRPr="00343CBA" w:rsidRDefault="002767BA" w:rsidP="002767BA">
      <w:pPr>
        <w:spacing w:after="0" w:line="240" w:lineRule="auto"/>
        <w:rPr>
          <w:rFonts w:ascii="Helvetica" w:hAnsi="Helvetica"/>
          <w:color w:val="5E5E5E"/>
          <w:sz w:val="20"/>
          <w:szCs w:val="24"/>
        </w:rPr>
      </w:pPr>
    </w:p>
    <w:tbl>
      <w:tblPr>
        <w:tblStyle w:val="Lentelstinklelis"/>
        <w:tblW w:w="9634" w:type="dxa"/>
        <w:tblLook w:val="04A0" w:firstRow="1" w:lastRow="0" w:firstColumn="1" w:lastColumn="0" w:noHBand="0" w:noVBand="1"/>
      </w:tblPr>
      <w:tblGrid>
        <w:gridCol w:w="571"/>
        <w:gridCol w:w="1864"/>
        <w:gridCol w:w="4931"/>
        <w:gridCol w:w="2268"/>
      </w:tblGrid>
      <w:tr w:rsidR="002767BA" w:rsidRPr="00343CBA" w14:paraId="5017B461" w14:textId="77777777" w:rsidTr="00DF076E">
        <w:tc>
          <w:tcPr>
            <w:tcW w:w="571" w:type="dxa"/>
            <w:shd w:val="clear" w:color="auto" w:fill="E7E6E6" w:themeFill="background2"/>
          </w:tcPr>
          <w:p w14:paraId="4F8002AA" w14:textId="77777777" w:rsidR="002767BA" w:rsidRPr="00343CBA" w:rsidRDefault="002767BA" w:rsidP="00DF076E">
            <w:pPr>
              <w:jc w:val="center"/>
              <w:rPr>
                <w:b/>
                <w:bCs/>
                <w:lang w:val="lt-LT"/>
              </w:rPr>
            </w:pPr>
            <w:r w:rsidRPr="00343CBA">
              <w:rPr>
                <w:b/>
                <w:bCs/>
                <w:lang w:val="lt-LT"/>
              </w:rPr>
              <w:lastRenderedPageBreak/>
              <w:t>Eil. Nr.</w:t>
            </w:r>
          </w:p>
        </w:tc>
        <w:tc>
          <w:tcPr>
            <w:tcW w:w="1864" w:type="dxa"/>
            <w:shd w:val="clear" w:color="auto" w:fill="E7E6E6" w:themeFill="background2"/>
          </w:tcPr>
          <w:p w14:paraId="7CF300A1" w14:textId="77777777" w:rsidR="002767BA" w:rsidRPr="00343CBA" w:rsidRDefault="002767BA" w:rsidP="00DF076E">
            <w:pPr>
              <w:jc w:val="center"/>
              <w:rPr>
                <w:b/>
                <w:bCs/>
                <w:lang w:val="lt-LT"/>
              </w:rPr>
            </w:pPr>
            <w:r w:rsidRPr="00343CBA">
              <w:rPr>
                <w:b/>
                <w:bCs/>
                <w:lang w:val="lt-LT"/>
              </w:rPr>
              <w:t>Komponento pavadinimas</w:t>
            </w:r>
          </w:p>
        </w:tc>
        <w:tc>
          <w:tcPr>
            <w:tcW w:w="4931" w:type="dxa"/>
            <w:shd w:val="clear" w:color="auto" w:fill="E7E6E6" w:themeFill="background2"/>
          </w:tcPr>
          <w:p w14:paraId="116C2EA1" w14:textId="77777777" w:rsidR="002767BA" w:rsidRPr="00343CBA" w:rsidRDefault="002767BA" w:rsidP="00DF076E">
            <w:pPr>
              <w:jc w:val="center"/>
              <w:rPr>
                <w:b/>
                <w:bCs/>
                <w:lang w:val="lt-LT"/>
              </w:rPr>
            </w:pPr>
            <w:r w:rsidRPr="00343CBA">
              <w:rPr>
                <w:b/>
                <w:bCs/>
                <w:lang w:val="lt-LT"/>
              </w:rPr>
              <w:t>Reikalaujama charakteristika</w:t>
            </w:r>
          </w:p>
        </w:tc>
        <w:tc>
          <w:tcPr>
            <w:tcW w:w="2268" w:type="dxa"/>
            <w:shd w:val="clear" w:color="auto" w:fill="E7E6E6" w:themeFill="background2"/>
          </w:tcPr>
          <w:p w14:paraId="7E459FFD" w14:textId="77777777" w:rsidR="002767BA" w:rsidRPr="00343CBA" w:rsidRDefault="002767BA" w:rsidP="00DF076E">
            <w:pPr>
              <w:jc w:val="center"/>
              <w:rPr>
                <w:b/>
                <w:bCs/>
                <w:lang w:val="lt-LT"/>
              </w:rPr>
            </w:pPr>
            <w:r w:rsidRPr="00343CBA">
              <w:rPr>
                <w:b/>
                <w:bCs/>
                <w:lang w:val="lt-LT"/>
              </w:rPr>
              <w:t>Siūloma charakteristika</w:t>
            </w:r>
          </w:p>
        </w:tc>
      </w:tr>
      <w:tr w:rsidR="002767BA" w:rsidRPr="00343CBA" w14:paraId="2D0ADE28" w14:textId="77777777" w:rsidTr="00DF076E">
        <w:tc>
          <w:tcPr>
            <w:tcW w:w="571" w:type="dxa"/>
          </w:tcPr>
          <w:p w14:paraId="386FD6AA" w14:textId="77777777" w:rsidR="002767BA" w:rsidRPr="00343CBA" w:rsidRDefault="002767BA" w:rsidP="00DF076E">
            <w:pPr>
              <w:numPr>
                <w:ilvl w:val="0"/>
                <w:numId w:val="91"/>
              </w:numPr>
              <w:contextualSpacing/>
              <w:rPr>
                <w:lang w:val="lt-LT"/>
              </w:rPr>
            </w:pPr>
          </w:p>
        </w:tc>
        <w:tc>
          <w:tcPr>
            <w:tcW w:w="1864" w:type="dxa"/>
          </w:tcPr>
          <w:p w14:paraId="358B010A" w14:textId="77777777" w:rsidR="002767BA" w:rsidRPr="00343CBA" w:rsidRDefault="002767BA" w:rsidP="00DF076E">
            <w:pPr>
              <w:rPr>
                <w:lang w:val="lt-LT"/>
              </w:rPr>
            </w:pPr>
            <w:r w:rsidRPr="00343CBA">
              <w:rPr>
                <w:lang w:val="lt-LT"/>
              </w:rPr>
              <w:t>Bendri reikalavimai</w:t>
            </w:r>
          </w:p>
        </w:tc>
        <w:tc>
          <w:tcPr>
            <w:tcW w:w="4931" w:type="dxa"/>
          </w:tcPr>
          <w:p w14:paraId="30B3A8D6" w14:textId="77777777" w:rsidR="002767BA" w:rsidRPr="00343CBA" w:rsidRDefault="002767BA" w:rsidP="00DF076E">
            <w:pPr>
              <w:rPr>
                <w:rFonts w:asciiTheme="majorBidi" w:hAnsiTheme="majorBidi" w:cstheme="majorBidi"/>
                <w:lang w:val="lt-LT"/>
              </w:rPr>
            </w:pPr>
            <w:r w:rsidRPr="00343CBA">
              <w:rPr>
                <w:rFonts w:asciiTheme="majorBidi" w:hAnsiTheme="majorBidi" w:cstheme="majorBidi"/>
                <w:color w:val="000000" w:themeColor="text1"/>
                <w:lang w:val="lt-LT"/>
              </w:rPr>
              <w:t>Tiekėjas turės atlikti ši</w:t>
            </w:r>
            <w:r>
              <w:rPr>
                <w:rFonts w:asciiTheme="majorBidi" w:hAnsiTheme="majorBidi" w:cstheme="majorBidi"/>
                <w:color w:val="000000" w:themeColor="text1"/>
                <w:lang w:val="lt-LT"/>
              </w:rPr>
              <w:t>a</w:t>
            </w:r>
            <w:r w:rsidRPr="00343CBA">
              <w:rPr>
                <w:rFonts w:asciiTheme="majorBidi" w:hAnsiTheme="majorBidi" w:cstheme="majorBidi"/>
                <w:color w:val="000000" w:themeColor="text1"/>
                <w:lang w:val="lt-LT"/>
              </w:rPr>
              <w:t xml:space="preserve">s siūlomos techninės įrangos </w:t>
            </w:r>
            <w:r>
              <w:rPr>
                <w:rFonts w:asciiTheme="majorBidi" w:hAnsiTheme="majorBidi" w:cstheme="majorBidi"/>
                <w:color w:val="000000" w:themeColor="text1"/>
                <w:lang w:val="lt-LT"/>
              </w:rPr>
              <w:t>į</w:t>
            </w:r>
            <w:r w:rsidRPr="00343CBA">
              <w:rPr>
                <w:rFonts w:asciiTheme="majorBidi" w:hAnsiTheme="majorBidi" w:cstheme="majorBidi"/>
                <w:color w:val="000000" w:themeColor="text1"/>
                <w:lang w:val="lt-LT"/>
              </w:rPr>
              <w:t xml:space="preserve">diegimo ir montavimo </w:t>
            </w:r>
            <w:r>
              <w:rPr>
                <w:rFonts w:asciiTheme="majorBidi" w:hAnsiTheme="majorBidi" w:cstheme="majorBidi"/>
                <w:color w:val="000000" w:themeColor="text1"/>
                <w:lang w:val="lt-LT"/>
              </w:rPr>
              <w:t>paslaugas</w:t>
            </w:r>
            <w:r w:rsidRPr="00343CBA">
              <w:rPr>
                <w:rFonts w:asciiTheme="majorBidi" w:hAnsiTheme="majorBidi" w:cstheme="majorBidi"/>
                <w:lang w:val="lt-LT"/>
              </w:rPr>
              <w:t>:</w:t>
            </w:r>
          </w:p>
          <w:p w14:paraId="7760E92A" w14:textId="77777777" w:rsidR="002767BA" w:rsidRPr="00343CBA" w:rsidRDefault="002767BA" w:rsidP="00DF076E">
            <w:pPr>
              <w:rPr>
                <w:rFonts w:asciiTheme="majorBidi" w:hAnsiTheme="majorBidi" w:cstheme="majorBidi"/>
                <w:lang w:val="lt-LT"/>
              </w:rPr>
            </w:pPr>
          </w:p>
          <w:p w14:paraId="5BDDDEC7" w14:textId="77777777" w:rsidR="002767BA" w:rsidRPr="00343CBA" w:rsidRDefault="002767BA" w:rsidP="00DF076E">
            <w:pPr>
              <w:numPr>
                <w:ilvl w:val="0"/>
                <w:numId w:val="48"/>
              </w:numPr>
              <w:contextualSpacing/>
              <w:rPr>
                <w:rFonts w:asciiTheme="majorBidi" w:hAnsiTheme="majorBidi" w:cstheme="majorBidi"/>
                <w:lang w:val="lt-LT"/>
              </w:rPr>
            </w:pPr>
            <w:r w:rsidRPr="00343CBA">
              <w:rPr>
                <w:rFonts w:asciiTheme="majorBidi" w:hAnsiTheme="majorBidi" w:cstheme="majorBidi"/>
                <w:lang w:val="lt-LT"/>
              </w:rPr>
              <w:t>Turės parengti migravimo planą, pagal numatytus terminus, neviršijant šio pirkimo dokumentuose nustatytų reikalavimų.</w:t>
            </w:r>
          </w:p>
          <w:p w14:paraId="69B84F22" w14:textId="77777777" w:rsidR="002767BA" w:rsidRPr="00343CBA" w:rsidRDefault="002767BA" w:rsidP="00DF076E">
            <w:pPr>
              <w:numPr>
                <w:ilvl w:val="0"/>
                <w:numId w:val="48"/>
              </w:numPr>
              <w:contextualSpacing/>
              <w:rPr>
                <w:rFonts w:asciiTheme="majorBidi" w:hAnsiTheme="majorBidi" w:cstheme="majorBidi"/>
                <w:lang w:val="lt-LT"/>
              </w:rPr>
            </w:pPr>
            <w:r w:rsidRPr="00343CBA">
              <w:rPr>
                <w:rFonts w:asciiTheme="majorBidi" w:hAnsiTheme="majorBidi" w:cstheme="majorBidi"/>
                <w:lang w:val="lt-LT"/>
              </w:rPr>
              <w:t>Esant poreikiui, visų darbų vykdymo metu turės užtikrinti užsakovo konsultacijas kompiuterinio tinklo bei serverinės įrangos konfigūravimo klausimais.</w:t>
            </w:r>
          </w:p>
          <w:p w14:paraId="5EC0B932" w14:textId="77777777" w:rsidR="002767BA" w:rsidRPr="00343CBA" w:rsidRDefault="002767BA" w:rsidP="00DF076E">
            <w:pPr>
              <w:numPr>
                <w:ilvl w:val="0"/>
                <w:numId w:val="48"/>
              </w:numPr>
              <w:contextualSpacing/>
              <w:rPr>
                <w:lang w:val="lt-LT"/>
              </w:rPr>
            </w:pPr>
            <w:r w:rsidRPr="00343CBA">
              <w:rPr>
                <w:rFonts w:asciiTheme="majorBidi" w:hAnsiTheme="majorBidi" w:cstheme="majorBidi"/>
                <w:lang w:val="lt-LT"/>
              </w:rPr>
              <w:t>Atsiradus migravimo metų laidu ar/ir optinių keitikliu gedimui Tiekėjas turės galimybes pakeisti sugedusius komponentus.</w:t>
            </w:r>
          </w:p>
        </w:tc>
        <w:tc>
          <w:tcPr>
            <w:tcW w:w="2268" w:type="dxa"/>
          </w:tcPr>
          <w:p w14:paraId="228D97F2" w14:textId="77777777" w:rsidR="002767BA" w:rsidRPr="00343CBA" w:rsidRDefault="002767BA" w:rsidP="00DF076E">
            <w:pPr>
              <w:rPr>
                <w:lang w:val="lt-LT"/>
              </w:rPr>
            </w:pPr>
          </w:p>
        </w:tc>
      </w:tr>
      <w:tr w:rsidR="002767BA" w:rsidRPr="00343CBA" w14:paraId="306AD625" w14:textId="77777777" w:rsidTr="00DF076E">
        <w:tc>
          <w:tcPr>
            <w:tcW w:w="571" w:type="dxa"/>
          </w:tcPr>
          <w:p w14:paraId="14F963B3" w14:textId="77777777" w:rsidR="002767BA" w:rsidRPr="00343CBA" w:rsidRDefault="002767BA" w:rsidP="00DF076E">
            <w:pPr>
              <w:numPr>
                <w:ilvl w:val="0"/>
                <w:numId w:val="91"/>
              </w:numPr>
              <w:contextualSpacing/>
              <w:rPr>
                <w:lang w:val="lt-LT"/>
              </w:rPr>
            </w:pPr>
          </w:p>
        </w:tc>
        <w:tc>
          <w:tcPr>
            <w:tcW w:w="1864" w:type="dxa"/>
          </w:tcPr>
          <w:p w14:paraId="3E728239" w14:textId="77777777" w:rsidR="002767BA" w:rsidRPr="00343CBA" w:rsidRDefault="002767BA" w:rsidP="00DF076E">
            <w:pPr>
              <w:rPr>
                <w:lang w:val="lt-LT"/>
              </w:rPr>
            </w:pPr>
            <w:r w:rsidRPr="00343CBA">
              <w:rPr>
                <w:lang w:val="lt-LT"/>
              </w:rPr>
              <w:t>Esamos technines įrangos analizė, sujungimo inventorizacija, poreikių įvertinimas</w:t>
            </w:r>
          </w:p>
        </w:tc>
        <w:tc>
          <w:tcPr>
            <w:tcW w:w="4931" w:type="dxa"/>
          </w:tcPr>
          <w:p w14:paraId="49FAA763" w14:textId="77777777" w:rsidR="002767BA" w:rsidRPr="00343CBA" w:rsidRDefault="002767BA" w:rsidP="00DF076E">
            <w:pPr>
              <w:rPr>
                <w:rFonts w:asciiTheme="majorBidi" w:hAnsiTheme="majorBidi" w:cstheme="majorBidi"/>
                <w:color w:val="000000" w:themeColor="text1"/>
                <w:lang w:val="lt-LT"/>
              </w:rPr>
            </w:pPr>
            <w:r w:rsidRPr="00343CBA">
              <w:rPr>
                <w:rFonts w:asciiTheme="majorBidi" w:hAnsiTheme="majorBidi" w:cstheme="majorBidi"/>
                <w:color w:val="000000" w:themeColor="text1"/>
                <w:lang w:val="lt-LT"/>
              </w:rPr>
              <w:t>Turės atlikti:</w:t>
            </w:r>
          </w:p>
          <w:p w14:paraId="2FF46346" w14:textId="77777777" w:rsidR="002767BA" w:rsidRPr="00343CBA" w:rsidRDefault="002767BA" w:rsidP="00DF076E">
            <w:pPr>
              <w:rPr>
                <w:rFonts w:asciiTheme="majorBidi" w:hAnsiTheme="majorBidi" w:cstheme="majorBidi"/>
                <w:color w:val="000000" w:themeColor="text1"/>
                <w:lang w:val="lt-LT"/>
              </w:rPr>
            </w:pPr>
          </w:p>
          <w:p w14:paraId="4D9133E5" w14:textId="77777777" w:rsidR="002767BA" w:rsidRPr="00343CBA" w:rsidRDefault="002767BA" w:rsidP="00DF076E">
            <w:pPr>
              <w:numPr>
                <w:ilvl w:val="0"/>
                <w:numId w:val="49"/>
              </w:numPr>
              <w:contextualSpacing/>
              <w:rPr>
                <w:rFonts w:asciiTheme="majorBidi" w:hAnsiTheme="majorBidi" w:cstheme="majorBidi"/>
                <w:color w:val="000000" w:themeColor="text1"/>
                <w:lang w:val="lt-LT"/>
              </w:rPr>
            </w:pPr>
            <w:r w:rsidRPr="00343CBA">
              <w:rPr>
                <w:rFonts w:asciiTheme="majorBidi" w:hAnsiTheme="majorBidi" w:cstheme="majorBidi"/>
                <w:color w:val="000000" w:themeColor="text1"/>
                <w:lang w:val="lt-LT"/>
              </w:rPr>
              <w:t xml:space="preserve">Esamos užsakovo tinklo infostruktūros topologijos analizę (analizės tikslas yra nustatyti esamą tinklo tipologiją). </w:t>
            </w:r>
          </w:p>
          <w:p w14:paraId="5680AC43" w14:textId="77777777" w:rsidR="002767BA" w:rsidRPr="00343CBA" w:rsidRDefault="002767BA" w:rsidP="00DF076E">
            <w:pPr>
              <w:numPr>
                <w:ilvl w:val="0"/>
                <w:numId w:val="49"/>
              </w:numPr>
              <w:contextualSpacing/>
              <w:rPr>
                <w:rFonts w:asciiTheme="majorBidi" w:hAnsiTheme="majorBidi" w:cstheme="majorBidi"/>
                <w:color w:val="000000" w:themeColor="text1"/>
                <w:lang w:val="lt-LT"/>
              </w:rPr>
            </w:pPr>
            <w:r w:rsidRPr="00343CBA">
              <w:rPr>
                <w:rFonts w:asciiTheme="majorBidi" w:hAnsiTheme="majorBidi" w:cstheme="majorBidi"/>
                <w:color w:val="000000" w:themeColor="text1"/>
                <w:lang w:val="lt-LT"/>
              </w:rPr>
              <w:t>Atliekamos analizės metu nustatytos loginės struktūros auditą (audito tikslas yra nustatyti esamos kompiuterių tinklo topologijos trūkumus, esant poreikiui, pasiūlyti užsakovui motyvuotus topologijos pakeitimus).</w:t>
            </w:r>
          </w:p>
          <w:p w14:paraId="215D588A" w14:textId="77777777" w:rsidR="002767BA" w:rsidRPr="00343CBA" w:rsidRDefault="002767BA" w:rsidP="00DF076E">
            <w:pPr>
              <w:numPr>
                <w:ilvl w:val="0"/>
                <w:numId w:val="49"/>
              </w:numPr>
              <w:contextualSpacing/>
              <w:rPr>
                <w:lang w:val="lt-LT"/>
              </w:rPr>
            </w:pPr>
            <w:r w:rsidRPr="00343CBA">
              <w:rPr>
                <w:rFonts w:asciiTheme="majorBidi" w:hAnsiTheme="majorBidi" w:cstheme="majorBidi"/>
                <w:color w:val="000000" w:themeColor="text1"/>
                <w:lang w:val="lt-LT"/>
              </w:rPr>
              <w:t>Suderinti su užsakovu galimus tinklo struktūros pokyčius, esamai bei naujai įrangai.</w:t>
            </w:r>
          </w:p>
        </w:tc>
        <w:tc>
          <w:tcPr>
            <w:tcW w:w="2268" w:type="dxa"/>
          </w:tcPr>
          <w:p w14:paraId="151A6394" w14:textId="77777777" w:rsidR="002767BA" w:rsidRPr="00343CBA" w:rsidRDefault="002767BA" w:rsidP="00DF076E">
            <w:pPr>
              <w:rPr>
                <w:lang w:val="lt-LT"/>
              </w:rPr>
            </w:pPr>
          </w:p>
        </w:tc>
      </w:tr>
      <w:tr w:rsidR="002767BA" w:rsidRPr="00343CBA" w14:paraId="179F1038" w14:textId="77777777" w:rsidTr="00DF076E">
        <w:tc>
          <w:tcPr>
            <w:tcW w:w="571" w:type="dxa"/>
          </w:tcPr>
          <w:p w14:paraId="0DA617D2" w14:textId="77777777" w:rsidR="002767BA" w:rsidRPr="00343CBA" w:rsidRDefault="002767BA" w:rsidP="00DF076E">
            <w:pPr>
              <w:numPr>
                <w:ilvl w:val="0"/>
                <w:numId w:val="91"/>
              </w:numPr>
              <w:contextualSpacing/>
              <w:rPr>
                <w:lang w:val="lt-LT"/>
              </w:rPr>
            </w:pPr>
          </w:p>
        </w:tc>
        <w:tc>
          <w:tcPr>
            <w:tcW w:w="1864" w:type="dxa"/>
          </w:tcPr>
          <w:p w14:paraId="37EC869E" w14:textId="77777777" w:rsidR="002767BA" w:rsidRPr="00343CBA" w:rsidRDefault="002767BA" w:rsidP="00DF076E">
            <w:pPr>
              <w:rPr>
                <w:lang w:val="lt-LT"/>
              </w:rPr>
            </w:pPr>
            <w:r w:rsidRPr="00343CBA">
              <w:rPr>
                <w:lang w:val="lt-LT"/>
              </w:rPr>
              <w:t>Siūlomos techninės įrangos diegimas ir montavimas</w:t>
            </w:r>
          </w:p>
        </w:tc>
        <w:tc>
          <w:tcPr>
            <w:tcW w:w="4931" w:type="dxa"/>
          </w:tcPr>
          <w:p w14:paraId="07F51F23" w14:textId="77777777" w:rsidR="002767BA" w:rsidRPr="00343CBA" w:rsidRDefault="002767BA" w:rsidP="00DF076E">
            <w:pPr>
              <w:rPr>
                <w:lang w:val="lt-LT"/>
              </w:rPr>
            </w:pPr>
            <w:r w:rsidRPr="00343CBA">
              <w:rPr>
                <w:lang w:val="lt-LT"/>
              </w:rPr>
              <w:t>Turės:</w:t>
            </w:r>
          </w:p>
          <w:p w14:paraId="61B83CFB" w14:textId="77777777" w:rsidR="002767BA" w:rsidRPr="00343CBA" w:rsidRDefault="002767BA" w:rsidP="00DF076E">
            <w:pPr>
              <w:rPr>
                <w:lang w:val="lt-LT"/>
              </w:rPr>
            </w:pPr>
          </w:p>
          <w:p w14:paraId="74085D05" w14:textId="77777777" w:rsidR="002767BA" w:rsidRPr="00343CBA" w:rsidRDefault="002767BA" w:rsidP="00DF076E">
            <w:pPr>
              <w:widowControl w:val="0"/>
              <w:numPr>
                <w:ilvl w:val="0"/>
                <w:numId w:val="12"/>
              </w:numPr>
              <w:suppressAutoHyphens/>
              <w:contextualSpacing/>
              <w:rPr>
                <w:lang w:val="lt-LT"/>
              </w:rPr>
            </w:pPr>
            <w:r w:rsidRPr="00343CBA">
              <w:rPr>
                <w:lang w:val="lt-LT"/>
              </w:rPr>
              <w:t>Išpakuoti pateiktą įrangą ir patikrinti ar nėra transportavimo pažeidimų;</w:t>
            </w:r>
          </w:p>
          <w:p w14:paraId="7FE581F9" w14:textId="77777777" w:rsidR="002767BA" w:rsidRPr="00343CBA" w:rsidRDefault="002767BA" w:rsidP="00DF076E">
            <w:pPr>
              <w:widowControl w:val="0"/>
              <w:numPr>
                <w:ilvl w:val="0"/>
                <w:numId w:val="12"/>
              </w:numPr>
              <w:suppressAutoHyphens/>
              <w:contextualSpacing/>
              <w:rPr>
                <w:lang w:val="lt-LT"/>
              </w:rPr>
            </w:pPr>
            <w:r w:rsidRPr="00343CBA">
              <w:rPr>
                <w:lang w:val="lt-LT"/>
              </w:rPr>
              <w:t>Sumontuoti įrangą patalpose pagal signalo padengiamumą;</w:t>
            </w:r>
          </w:p>
          <w:p w14:paraId="22B822B9" w14:textId="77777777" w:rsidR="002767BA" w:rsidRPr="00343CBA" w:rsidRDefault="002767BA" w:rsidP="00DF076E">
            <w:pPr>
              <w:widowControl w:val="0"/>
              <w:numPr>
                <w:ilvl w:val="0"/>
                <w:numId w:val="12"/>
              </w:numPr>
              <w:suppressAutoHyphens/>
              <w:contextualSpacing/>
              <w:rPr>
                <w:lang w:val="lt-LT"/>
              </w:rPr>
            </w:pPr>
            <w:r w:rsidRPr="00343CBA">
              <w:rPr>
                <w:lang w:val="lt-LT"/>
              </w:rPr>
              <w:t>Atlikti visus reikiamus kabelių sujungimo darbus;</w:t>
            </w:r>
          </w:p>
          <w:p w14:paraId="0D18D107" w14:textId="77777777" w:rsidR="002767BA" w:rsidRPr="00343CBA" w:rsidRDefault="002767BA" w:rsidP="00DF076E">
            <w:pPr>
              <w:widowControl w:val="0"/>
              <w:numPr>
                <w:ilvl w:val="0"/>
                <w:numId w:val="12"/>
              </w:numPr>
              <w:suppressAutoHyphens/>
              <w:contextualSpacing/>
              <w:rPr>
                <w:lang w:val="lt-LT"/>
              </w:rPr>
            </w:pPr>
            <w:r w:rsidRPr="00343CBA">
              <w:rPr>
                <w:lang w:val="lt-LT"/>
              </w:rPr>
              <w:t>Prijungti elektros maitinimą prie montuojamos įrangos;</w:t>
            </w:r>
          </w:p>
          <w:p w14:paraId="0C17A767" w14:textId="77777777" w:rsidR="002767BA" w:rsidRPr="00343CBA" w:rsidRDefault="002767BA" w:rsidP="00DF076E">
            <w:pPr>
              <w:widowControl w:val="0"/>
              <w:numPr>
                <w:ilvl w:val="0"/>
                <w:numId w:val="12"/>
              </w:numPr>
              <w:suppressAutoHyphens/>
              <w:contextualSpacing/>
              <w:rPr>
                <w:lang w:val="lt-LT"/>
              </w:rPr>
            </w:pPr>
            <w:r w:rsidRPr="00343CBA">
              <w:rPr>
                <w:lang w:val="lt-LT"/>
              </w:rPr>
              <w:t>Pritvirtinti identifikacinius žymeklius prie montuojamos įrangos ir kabelių;</w:t>
            </w:r>
          </w:p>
          <w:p w14:paraId="027DD431" w14:textId="77777777" w:rsidR="002767BA" w:rsidRPr="00343CBA" w:rsidRDefault="002767BA" w:rsidP="00DF076E">
            <w:pPr>
              <w:widowControl w:val="0"/>
              <w:numPr>
                <w:ilvl w:val="0"/>
                <w:numId w:val="12"/>
              </w:numPr>
              <w:suppressAutoHyphens/>
              <w:contextualSpacing/>
              <w:rPr>
                <w:lang w:val="lt-LT"/>
              </w:rPr>
            </w:pPr>
            <w:r w:rsidRPr="00343CBA">
              <w:rPr>
                <w:lang w:val="lt-LT"/>
              </w:rPr>
              <w:t>Sugrupuoti ir tvarkingai surišti kabelius, išlaikant lengvą priėjimą prie montuojamos įrangos;</w:t>
            </w:r>
          </w:p>
          <w:p w14:paraId="30421100" w14:textId="77777777" w:rsidR="002767BA" w:rsidRPr="00343CBA" w:rsidRDefault="002767BA" w:rsidP="00DF076E">
            <w:pPr>
              <w:widowControl w:val="0"/>
              <w:numPr>
                <w:ilvl w:val="0"/>
                <w:numId w:val="12"/>
              </w:numPr>
              <w:suppressAutoHyphens/>
              <w:contextualSpacing/>
              <w:rPr>
                <w:lang w:val="lt-LT"/>
              </w:rPr>
            </w:pPr>
            <w:r w:rsidRPr="00343CBA">
              <w:rPr>
                <w:lang w:val="lt-LT" w:eastAsia="lt-LT"/>
              </w:rPr>
              <w:t xml:space="preserve">Atnaujinti Wi-Fi stotelių visų komponentų </w:t>
            </w:r>
            <w:r w:rsidRPr="00343CBA">
              <w:rPr>
                <w:i/>
                <w:iCs/>
                <w:lang w:val="lt-LT" w:eastAsia="lt-LT"/>
              </w:rPr>
              <w:t>„mikro-programinę“</w:t>
            </w:r>
            <w:r w:rsidRPr="00343CBA">
              <w:rPr>
                <w:lang w:val="lt-LT" w:eastAsia="lt-LT"/>
              </w:rPr>
              <w:t xml:space="preserve"> įrangą iki paskutinės diegimo metu veikiančios versijos;</w:t>
            </w:r>
          </w:p>
          <w:p w14:paraId="7193057D" w14:textId="77777777" w:rsidR="002767BA" w:rsidRPr="00343CBA" w:rsidRDefault="002767BA" w:rsidP="00DF076E">
            <w:pPr>
              <w:widowControl w:val="0"/>
              <w:numPr>
                <w:ilvl w:val="0"/>
                <w:numId w:val="12"/>
              </w:numPr>
              <w:suppressAutoHyphens/>
              <w:contextualSpacing/>
              <w:rPr>
                <w:lang w:val="lt-LT"/>
              </w:rPr>
            </w:pPr>
            <w:r w:rsidRPr="00343CBA">
              <w:rPr>
                <w:lang w:val="lt-LT"/>
              </w:rPr>
              <w:t xml:space="preserve">Bevielio ryšio stoteles integruoti su </w:t>
            </w:r>
            <w:r w:rsidRPr="00343CBA">
              <w:rPr>
                <w:i/>
                <w:iCs/>
                <w:lang w:val="lt-LT"/>
              </w:rPr>
              <w:t>A-tipo, B-tipo ir C-tipo ugniasienėmis</w:t>
            </w:r>
            <w:r w:rsidRPr="00343CBA">
              <w:rPr>
                <w:lang w:val="lt-LT"/>
              </w:rPr>
              <w:t xml:space="preserve"> ir </w:t>
            </w:r>
            <w:r w:rsidRPr="00343CBA">
              <w:rPr>
                <w:rFonts w:asciiTheme="majorBidi" w:hAnsiTheme="majorBidi" w:cstheme="majorBidi"/>
                <w:color w:val="000000" w:themeColor="text1"/>
                <w:lang w:val="lt-LT"/>
              </w:rPr>
              <w:t xml:space="preserve">centriniam valdymui dedikuotu sprendimu, </w:t>
            </w:r>
            <w:r w:rsidRPr="00343CBA">
              <w:rPr>
                <w:color w:val="000000" w:themeColor="text1"/>
                <w:lang w:val="lt-LT"/>
              </w:rPr>
              <w:t xml:space="preserve">aprašytu </w:t>
            </w:r>
            <w:r w:rsidRPr="00343CBA">
              <w:rPr>
                <w:i/>
                <w:iCs/>
                <w:color w:val="000000" w:themeColor="text1"/>
                <w:lang w:val="lt-LT"/>
              </w:rPr>
              <w:t>„r</w:t>
            </w:r>
            <w:r w:rsidRPr="00343CBA">
              <w:rPr>
                <w:i/>
                <w:iCs/>
                <w:lang w:val="lt-LT"/>
              </w:rPr>
              <w:t>eikalavimuose specializuotam programiniam sprendimui, skirtam centralizuotam įrenginių valdymui, kaupimui ir analizei”</w:t>
            </w:r>
            <w:r w:rsidRPr="00343CBA">
              <w:rPr>
                <w:lang w:val="lt-LT"/>
              </w:rPr>
              <w:t>;</w:t>
            </w:r>
          </w:p>
          <w:p w14:paraId="3046911C" w14:textId="77777777" w:rsidR="002767BA" w:rsidRPr="00343CBA" w:rsidRDefault="002767BA" w:rsidP="00DF076E">
            <w:pPr>
              <w:widowControl w:val="0"/>
              <w:numPr>
                <w:ilvl w:val="0"/>
                <w:numId w:val="12"/>
              </w:numPr>
              <w:suppressAutoHyphens/>
              <w:contextualSpacing/>
              <w:rPr>
                <w:lang w:val="lt-LT"/>
              </w:rPr>
            </w:pPr>
            <w:r w:rsidRPr="00343CBA">
              <w:rPr>
                <w:lang w:val="lt-LT"/>
              </w:rPr>
              <w:t>Sukurti bevielio ryšio SSID su WPA2-Enterprise autentifikacija;</w:t>
            </w:r>
          </w:p>
          <w:p w14:paraId="1E39AD06" w14:textId="77777777" w:rsidR="002767BA" w:rsidRPr="00343CBA" w:rsidRDefault="002767BA" w:rsidP="00DF076E">
            <w:pPr>
              <w:widowControl w:val="0"/>
              <w:numPr>
                <w:ilvl w:val="0"/>
                <w:numId w:val="12"/>
              </w:numPr>
              <w:suppressAutoHyphens/>
              <w:contextualSpacing/>
              <w:rPr>
                <w:lang w:val="lt-LT"/>
              </w:rPr>
            </w:pPr>
            <w:r w:rsidRPr="00343CBA">
              <w:rPr>
                <w:lang w:val="lt-LT"/>
              </w:rPr>
              <w:t>Sukurti bevielio ryšio SSID svečių tinklui (angl. Guest network);</w:t>
            </w:r>
          </w:p>
          <w:p w14:paraId="25AF8E75" w14:textId="77777777" w:rsidR="002767BA" w:rsidRPr="00343CBA" w:rsidRDefault="002767BA" w:rsidP="00DF076E">
            <w:pPr>
              <w:widowControl w:val="0"/>
              <w:numPr>
                <w:ilvl w:val="0"/>
                <w:numId w:val="12"/>
              </w:numPr>
              <w:suppressAutoHyphens/>
              <w:contextualSpacing/>
              <w:rPr>
                <w:lang w:val="lt-LT"/>
              </w:rPr>
            </w:pPr>
            <w:r w:rsidRPr="00343CBA">
              <w:rPr>
                <w:lang w:val="lt-LT"/>
              </w:rPr>
              <w:t xml:space="preserve">Integruoti bevielio ryšio stoteles su </w:t>
            </w:r>
            <w:r w:rsidRPr="00343CBA">
              <w:rPr>
                <w:rFonts w:asciiTheme="majorBidi" w:hAnsiTheme="majorBidi" w:cstheme="majorBidi"/>
                <w:color w:val="000000" w:themeColor="text1"/>
                <w:lang w:val="lt-LT"/>
              </w:rPr>
              <w:t xml:space="preserve">tinklo prieigos kontrolės sprendimu (aprašytu </w:t>
            </w:r>
            <w:r w:rsidRPr="00343CBA">
              <w:rPr>
                <w:rFonts w:asciiTheme="majorBidi" w:hAnsiTheme="majorBidi" w:cstheme="majorBidi"/>
                <w:i/>
                <w:iCs/>
                <w:color w:val="000000" w:themeColor="text1"/>
                <w:lang w:val="lt-LT"/>
              </w:rPr>
              <w:t>„reikalavimu</w:t>
            </w:r>
            <w:r>
              <w:rPr>
                <w:rFonts w:asciiTheme="majorBidi" w:hAnsiTheme="majorBidi" w:cstheme="majorBidi"/>
                <w:i/>
                <w:iCs/>
                <w:color w:val="000000" w:themeColor="text1"/>
                <w:lang w:val="lt-LT"/>
              </w:rPr>
              <w:t>o</w:t>
            </w:r>
            <w:r w:rsidRPr="00343CBA">
              <w:rPr>
                <w:rFonts w:asciiTheme="majorBidi" w:hAnsiTheme="majorBidi" w:cstheme="majorBidi"/>
                <w:i/>
                <w:iCs/>
                <w:color w:val="000000" w:themeColor="text1"/>
                <w:lang w:val="lt-LT"/>
              </w:rPr>
              <w:t>se tinklo prieigos kontrolei“</w:t>
            </w:r>
            <w:r w:rsidRPr="00343CBA">
              <w:rPr>
                <w:rFonts w:asciiTheme="majorBidi" w:hAnsiTheme="majorBidi" w:cstheme="majorBidi"/>
                <w:color w:val="000000" w:themeColor="text1"/>
                <w:lang w:val="lt-LT"/>
              </w:rPr>
              <w:t>)</w:t>
            </w:r>
            <w:r w:rsidRPr="00343CBA">
              <w:rPr>
                <w:lang w:val="lt-LT"/>
              </w:rPr>
              <w:t>;</w:t>
            </w:r>
          </w:p>
        </w:tc>
        <w:tc>
          <w:tcPr>
            <w:tcW w:w="2268" w:type="dxa"/>
          </w:tcPr>
          <w:p w14:paraId="5AF8D8B9" w14:textId="77777777" w:rsidR="002767BA" w:rsidRPr="00343CBA" w:rsidRDefault="002767BA" w:rsidP="00DF076E">
            <w:pPr>
              <w:rPr>
                <w:lang w:val="lt-LT"/>
              </w:rPr>
            </w:pPr>
          </w:p>
        </w:tc>
      </w:tr>
      <w:tr w:rsidR="002767BA" w:rsidRPr="00343CBA" w14:paraId="067E3940" w14:textId="77777777" w:rsidTr="00DF076E">
        <w:tc>
          <w:tcPr>
            <w:tcW w:w="571" w:type="dxa"/>
          </w:tcPr>
          <w:p w14:paraId="4C3DF41B" w14:textId="77777777" w:rsidR="002767BA" w:rsidRPr="00343CBA" w:rsidRDefault="002767BA" w:rsidP="00DF076E">
            <w:pPr>
              <w:numPr>
                <w:ilvl w:val="0"/>
                <w:numId w:val="91"/>
              </w:numPr>
              <w:contextualSpacing/>
              <w:rPr>
                <w:lang w:val="lt-LT"/>
              </w:rPr>
            </w:pPr>
          </w:p>
        </w:tc>
        <w:tc>
          <w:tcPr>
            <w:tcW w:w="1864" w:type="dxa"/>
          </w:tcPr>
          <w:p w14:paraId="7FCA9FBF" w14:textId="77777777" w:rsidR="002767BA" w:rsidRPr="00343CBA" w:rsidRDefault="002767BA" w:rsidP="00DF076E">
            <w:pPr>
              <w:rPr>
                <w:rFonts w:eastAsia="Calibri"/>
                <w:lang w:val="lt-LT"/>
              </w:rPr>
            </w:pPr>
            <w:r w:rsidRPr="00343CBA">
              <w:rPr>
                <w:rFonts w:eastAsia="Calibri"/>
                <w:lang w:val="lt-LT"/>
              </w:rPr>
              <w:t>Sistemų migravimas</w:t>
            </w:r>
          </w:p>
        </w:tc>
        <w:tc>
          <w:tcPr>
            <w:tcW w:w="4931" w:type="dxa"/>
          </w:tcPr>
          <w:p w14:paraId="1B5F70D4" w14:textId="77777777" w:rsidR="002767BA" w:rsidRPr="00343CBA" w:rsidRDefault="002767BA" w:rsidP="00DF076E">
            <w:pPr>
              <w:widowControl w:val="0"/>
              <w:suppressAutoHyphens/>
              <w:rPr>
                <w:rFonts w:asciiTheme="majorBidi" w:hAnsiTheme="majorBidi" w:cstheme="majorBidi"/>
                <w:lang w:val="lt-LT" w:eastAsia="lt-LT"/>
              </w:rPr>
            </w:pPr>
            <w:r w:rsidRPr="00343CBA">
              <w:rPr>
                <w:rFonts w:asciiTheme="majorBidi" w:hAnsiTheme="majorBidi" w:cstheme="majorBidi"/>
                <w:lang w:val="lt-LT" w:eastAsia="lt-LT"/>
              </w:rPr>
              <w:t>Turės</w:t>
            </w:r>
          </w:p>
          <w:p w14:paraId="37783408" w14:textId="77777777" w:rsidR="002767BA" w:rsidRPr="00343CBA" w:rsidRDefault="002767BA" w:rsidP="00DF076E">
            <w:pPr>
              <w:widowControl w:val="0"/>
              <w:suppressAutoHyphens/>
              <w:rPr>
                <w:rFonts w:asciiTheme="majorBidi" w:hAnsiTheme="majorBidi" w:cstheme="majorBidi"/>
                <w:lang w:val="lt-LT" w:eastAsia="lt-LT"/>
              </w:rPr>
            </w:pPr>
          </w:p>
          <w:p w14:paraId="1970E788" w14:textId="77777777" w:rsidR="002767BA" w:rsidRPr="00343CBA" w:rsidRDefault="002767BA" w:rsidP="00DF076E">
            <w:pPr>
              <w:widowControl w:val="0"/>
              <w:numPr>
                <w:ilvl w:val="0"/>
                <w:numId w:val="50"/>
              </w:numPr>
              <w:suppressAutoHyphens/>
              <w:contextualSpacing/>
              <w:rPr>
                <w:rFonts w:asciiTheme="majorBidi" w:hAnsiTheme="majorBidi" w:cstheme="majorBidi"/>
                <w:lang w:val="lt-LT" w:eastAsia="lt-LT"/>
              </w:rPr>
            </w:pPr>
            <w:r w:rsidRPr="00343CBA">
              <w:rPr>
                <w:rFonts w:asciiTheme="majorBidi" w:hAnsiTheme="majorBidi" w:cstheme="majorBidi"/>
                <w:lang w:val="lt-LT" w:eastAsia="lt-LT"/>
              </w:rPr>
              <w:t>Sukonfigūruoti tinklo įrangos parametrus, suderinus su perkančiąja organizacija;</w:t>
            </w:r>
          </w:p>
          <w:p w14:paraId="1B6F10F8" w14:textId="77777777" w:rsidR="002767BA" w:rsidRPr="00343CBA" w:rsidRDefault="002767BA" w:rsidP="00DF076E">
            <w:pPr>
              <w:widowControl w:val="0"/>
              <w:numPr>
                <w:ilvl w:val="0"/>
                <w:numId w:val="50"/>
              </w:numPr>
              <w:suppressAutoHyphens/>
              <w:contextualSpacing/>
              <w:rPr>
                <w:rFonts w:asciiTheme="majorBidi" w:hAnsiTheme="majorBidi" w:cstheme="majorBidi"/>
                <w:lang w:val="lt-LT" w:eastAsia="lt-LT"/>
              </w:rPr>
            </w:pPr>
            <w:r w:rsidRPr="00343CBA">
              <w:rPr>
                <w:rFonts w:asciiTheme="majorBidi" w:hAnsiTheme="majorBidi" w:cstheme="majorBidi"/>
                <w:lang w:val="lt-LT" w:eastAsia="lt-LT"/>
              </w:rPr>
              <w:t xml:space="preserve">Ištestuoti naujai pajungtos įrangos funkcionalumą ir užtikrinti visos techninės įrangos sistemų paleidimą; </w:t>
            </w:r>
          </w:p>
          <w:p w14:paraId="0EEAB54A" w14:textId="77777777" w:rsidR="002767BA" w:rsidRPr="00343CBA" w:rsidRDefault="002767BA" w:rsidP="00DF076E">
            <w:pPr>
              <w:widowControl w:val="0"/>
              <w:numPr>
                <w:ilvl w:val="0"/>
                <w:numId w:val="50"/>
              </w:numPr>
              <w:suppressAutoHyphens/>
              <w:contextualSpacing/>
              <w:rPr>
                <w:lang w:val="lt-LT" w:eastAsia="lt-LT"/>
              </w:rPr>
            </w:pPr>
            <w:r w:rsidRPr="00343CBA">
              <w:rPr>
                <w:rFonts w:asciiTheme="majorBidi" w:hAnsiTheme="majorBidi" w:cstheme="majorBidi"/>
                <w:color w:val="000000" w:themeColor="text1"/>
                <w:lang w:val="lt-LT" w:eastAsia="lt-LT"/>
              </w:rPr>
              <w:t>Neviršyti duomenų centro ir kompiuterinio tinklo neveikimo laiko ne daugiau kaip 2 val. suderintu su perkančiąja organizacija laikotarpiu.</w:t>
            </w:r>
            <w:r w:rsidRPr="00343CBA">
              <w:rPr>
                <w:rFonts w:asciiTheme="majorBidi" w:hAnsiTheme="majorBidi" w:cstheme="majorBidi"/>
                <w:lang w:val="lt-LT" w:eastAsia="lt-LT"/>
              </w:rPr>
              <w:t xml:space="preserve">   </w:t>
            </w:r>
          </w:p>
        </w:tc>
        <w:tc>
          <w:tcPr>
            <w:tcW w:w="2268" w:type="dxa"/>
          </w:tcPr>
          <w:p w14:paraId="5D399E64" w14:textId="77777777" w:rsidR="002767BA" w:rsidRPr="00343CBA" w:rsidRDefault="002767BA" w:rsidP="00DF076E">
            <w:pPr>
              <w:rPr>
                <w:lang w:val="lt-LT"/>
              </w:rPr>
            </w:pPr>
          </w:p>
        </w:tc>
      </w:tr>
      <w:tr w:rsidR="002767BA" w:rsidRPr="00343CBA" w14:paraId="5D0F0B76" w14:textId="77777777" w:rsidTr="00DF076E">
        <w:tc>
          <w:tcPr>
            <w:tcW w:w="571" w:type="dxa"/>
          </w:tcPr>
          <w:p w14:paraId="3366F456" w14:textId="77777777" w:rsidR="002767BA" w:rsidRPr="00343CBA" w:rsidRDefault="002767BA" w:rsidP="00DF076E">
            <w:pPr>
              <w:numPr>
                <w:ilvl w:val="0"/>
                <w:numId w:val="91"/>
              </w:numPr>
              <w:contextualSpacing/>
              <w:rPr>
                <w:lang w:val="lt-LT"/>
              </w:rPr>
            </w:pPr>
          </w:p>
        </w:tc>
        <w:tc>
          <w:tcPr>
            <w:tcW w:w="1864" w:type="dxa"/>
          </w:tcPr>
          <w:p w14:paraId="0FB867E7" w14:textId="77777777" w:rsidR="002767BA" w:rsidRPr="00343CBA" w:rsidRDefault="002767BA" w:rsidP="00DF076E">
            <w:pPr>
              <w:rPr>
                <w:rFonts w:eastAsia="Calibri"/>
                <w:lang w:val="lt-LT"/>
              </w:rPr>
            </w:pPr>
            <w:r w:rsidRPr="00343CBA">
              <w:rPr>
                <w:rFonts w:eastAsia="Calibri"/>
                <w:lang w:val="lt-LT"/>
              </w:rPr>
              <w:t>Techninės įrangos dokumentacija, įdiegtų sistemų konfigūravimo instrukcijos</w:t>
            </w:r>
          </w:p>
        </w:tc>
        <w:tc>
          <w:tcPr>
            <w:tcW w:w="4931" w:type="dxa"/>
          </w:tcPr>
          <w:p w14:paraId="3076C889" w14:textId="77777777" w:rsidR="002767BA" w:rsidRPr="00343CBA" w:rsidRDefault="002767BA" w:rsidP="00DF076E">
            <w:pPr>
              <w:widowControl w:val="0"/>
              <w:suppressAutoHyphens/>
              <w:rPr>
                <w:lang w:val="lt-LT" w:eastAsia="lt-LT"/>
              </w:rPr>
            </w:pPr>
            <w:r w:rsidRPr="00343CBA">
              <w:rPr>
                <w:lang w:val="lt-LT" w:eastAsia="lt-LT"/>
              </w:rPr>
              <w:t>Turės parengti atnaujintas logines ir fizines sujungimų schemas, aprašyti techninės įrangos nustatymus  ir pateikti konfigūracijos failą.</w:t>
            </w:r>
          </w:p>
        </w:tc>
        <w:tc>
          <w:tcPr>
            <w:tcW w:w="2268" w:type="dxa"/>
          </w:tcPr>
          <w:p w14:paraId="57F7EB69" w14:textId="77777777" w:rsidR="002767BA" w:rsidRPr="00343CBA" w:rsidRDefault="002767BA" w:rsidP="00DF076E">
            <w:pPr>
              <w:rPr>
                <w:lang w:val="lt-LT"/>
              </w:rPr>
            </w:pPr>
          </w:p>
        </w:tc>
      </w:tr>
      <w:tr w:rsidR="002767BA" w:rsidRPr="00343CBA" w14:paraId="573C3A4F" w14:textId="77777777" w:rsidTr="00DF076E">
        <w:tc>
          <w:tcPr>
            <w:tcW w:w="571" w:type="dxa"/>
          </w:tcPr>
          <w:p w14:paraId="2537926C" w14:textId="77777777" w:rsidR="002767BA" w:rsidRPr="00343CBA" w:rsidRDefault="002767BA" w:rsidP="00DF076E">
            <w:pPr>
              <w:numPr>
                <w:ilvl w:val="0"/>
                <w:numId w:val="91"/>
              </w:numPr>
              <w:contextualSpacing/>
              <w:rPr>
                <w:lang w:val="lt-LT"/>
              </w:rPr>
            </w:pPr>
          </w:p>
        </w:tc>
        <w:tc>
          <w:tcPr>
            <w:tcW w:w="1864" w:type="dxa"/>
          </w:tcPr>
          <w:p w14:paraId="5FF909EE" w14:textId="77777777" w:rsidR="002767BA" w:rsidRPr="00343CBA" w:rsidRDefault="002767BA" w:rsidP="00DF076E">
            <w:pPr>
              <w:rPr>
                <w:rFonts w:eastAsia="Calibri"/>
                <w:lang w:val="lt-LT"/>
              </w:rPr>
            </w:pPr>
            <w:r w:rsidRPr="00343CBA">
              <w:rPr>
                <w:rFonts w:eastAsia="Calibri"/>
                <w:lang w:val="lt-LT"/>
              </w:rPr>
              <w:t>Sistemų administratorių apmokymai</w:t>
            </w:r>
          </w:p>
        </w:tc>
        <w:tc>
          <w:tcPr>
            <w:tcW w:w="4931" w:type="dxa"/>
          </w:tcPr>
          <w:p w14:paraId="6FFEE159" w14:textId="77777777" w:rsidR="002767BA" w:rsidRPr="00343CBA" w:rsidRDefault="002767BA" w:rsidP="00DF076E">
            <w:pPr>
              <w:widowControl w:val="0"/>
              <w:suppressAutoHyphens/>
              <w:rPr>
                <w:lang w:val="lt-LT"/>
              </w:rPr>
            </w:pPr>
            <w:r>
              <w:rPr>
                <w:rFonts w:asciiTheme="majorBidi" w:hAnsiTheme="majorBidi" w:cstheme="majorBidi"/>
                <w:lang w:val="lt-LT" w:eastAsia="lt-LT"/>
              </w:rPr>
              <w:t>Įrangos diegimo vietoje t</w:t>
            </w:r>
            <w:r w:rsidRPr="00343CBA">
              <w:rPr>
                <w:rFonts w:asciiTheme="majorBidi" w:hAnsiTheme="majorBidi" w:cstheme="majorBidi"/>
                <w:lang w:val="lt-LT" w:eastAsia="lt-LT"/>
              </w:rPr>
              <w:t>uri būti pravesti</w:t>
            </w:r>
            <w:r>
              <w:rPr>
                <w:rFonts w:asciiTheme="majorBidi" w:hAnsiTheme="majorBidi" w:cstheme="majorBidi"/>
                <w:lang w:val="lt-LT" w:eastAsia="lt-LT"/>
              </w:rPr>
              <w:t xml:space="preserve"> ne mažiau nei vieno</w:t>
            </w:r>
            <w:r w:rsidRPr="00343CBA">
              <w:rPr>
                <w:rFonts w:asciiTheme="majorBidi" w:hAnsiTheme="majorBidi" w:cstheme="majorBidi"/>
                <w:lang w:val="lt-LT" w:eastAsia="lt-LT"/>
              </w:rPr>
              <w:t xml:space="preserve"> sistemų administratori</w:t>
            </w:r>
            <w:r>
              <w:rPr>
                <w:rFonts w:asciiTheme="majorBidi" w:hAnsiTheme="majorBidi" w:cstheme="majorBidi"/>
                <w:lang w:val="lt-LT" w:eastAsia="lt-LT"/>
              </w:rPr>
              <w:t>aus</w:t>
            </w:r>
            <w:r w:rsidRPr="00343CBA">
              <w:rPr>
                <w:rFonts w:asciiTheme="majorBidi" w:hAnsiTheme="majorBidi" w:cstheme="majorBidi"/>
                <w:lang w:val="lt-LT" w:eastAsia="lt-LT"/>
              </w:rPr>
              <w:t xml:space="preserve"> mokymų darbai su </w:t>
            </w:r>
            <w:r w:rsidRPr="00343CBA">
              <w:rPr>
                <w:rFonts w:asciiTheme="majorBidi" w:eastAsia="Calibri" w:hAnsiTheme="majorBidi" w:cstheme="majorBidi"/>
                <w:lang w:val="lt-LT"/>
              </w:rPr>
              <w:t xml:space="preserve">bevielio ryšio stotelėmis </w:t>
            </w:r>
            <w:r w:rsidRPr="00343CBA">
              <w:rPr>
                <w:rFonts w:asciiTheme="majorBidi" w:hAnsiTheme="majorBidi" w:cstheme="majorBidi"/>
                <w:lang w:val="lt-LT" w:eastAsia="lt-LT"/>
              </w:rPr>
              <w:t>ir jų valdymo sistema. Apmokymų trukmė turi būti ne trumpesnė negu 1 d.</w:t>
            </w:r>
            <w:r>
              <w:rPr>
                <w:rFonts w:asciiTheme="majorBidi" w:hAnsiTheme="majorBidi" w:cstheme="majorBidi"/>
                <w:lang w:val="lt-LT" w:eastAsia="lt-LT"/>
              </w:rPr>
              <w:t xml:space="preserve"> </w:t>
            </w:r>
            <w:r w:rsidRPr="00343CBA">
              <w:rPr>
                <w:rFonts w:asciiTheme="majorBidi" w:hAnsiTheme="majorBidi" w:cstheme="majorBidi"/>
                <w:lang w:val="lt-LT" w:eastAsia="lt-LT"/>
              </w:rPr>
              <w:t>d.</w:t>
            </w:r>
          </w:p>
        </w:tc>
        <w:tc>
          <w:tcPr>
            <w:tcW w:w="2268" w:type="dxa"/>
          </w:tcPr>
          <w:p w14:paraId="20181722" w14:textId="77777777" w:rsidR="002767BA" w:rsidRPr="00343CBA" w:rsidRDefault="002767BA" w:rsidP="00DF076E">
            <w:pPr>
              <w:rPr>
                <w:lang w:val="lt-LT"/>
              </w:rPr>
            </w:pPr>
          </w:p>
        </w:tc>
      </w:tr>
    </w:tbl>
    <w:p w14:paraId="1FC62836" w14:textId="3C95C310" w:rsidR="00EC739A" w:rsidRDefault="00EC739A" w:rsidP="00EC739A"/>
    <w:p w14:paraId="1C2477B0" w14:textId="77777777" w:rsidR="00E832AF" w:rsidRPr="00F24ED2" w:rsidRDefault="00E832AF" w:rsidP="00E832AF">
      <w:pPr>
        <w:spacing w:after="0" w:line="240" w:lineRule="auto"/>
        <w:rPr>
          <w:rFonts w:ascii="Helvetica" w:hAnsi="Helvetica"/>
          <w:color w:val="5E5E5E"/>
          <w:sz w:val="20"/>
          <w:szCs w:val="24"/>
        </w:rPr>
      </w:pPr>
    </w:p>
    <w:p w14:paraId="3E106DCF" w14:textId="77777777" w:rsidR="00E832AF" w:rsidRPr="00F24ED2" w:rsidRDefault="00E832AF" w:rsidP="00E832AF">
      <w:pPr>
        <w:spacing w:after="0" w:line="240" w:lineRule="auto"/>
        <w:rPr>
          <w:rFonts w:asciiTheme="majorBidi" w:hAnsiTheme="majorBidi" w:cstheme="majorBidi"/>
          <w:sz w:val="24"/>
          <w:szCs w:val="24"/>
        </w:rPr>
      </w:pPr>
    </w:p>
    <w:p w14:paraId="3B275F3D" w14:textId="77777777" w:rsidR="004B4A3C" w:rsidRPr="00F24ED2" w:rsidRDefault="004B4A3C" w:rsidP="005C0671">
      <w:pPr>
        <w:spacing w:after="0" w:line="240" w:lineRule="auto"/>
        <w:jc w:val="center"/>
        <w:rPr>
          <w:rFonts w:ascii="Times New Roman" w:eastAsia="Times New Roman" w:hAnsi="Times New Roman" w:cs="Times New Roman"/>
          <w:b/>
          <w:sz w:val="24"/>
          <w:szCs w:val="24"/>
        </w:rPr>
      </w:pPr>
    </w:p>
    <w:p w14:paraId="1A93E59F" w14:textId="7CDE21B6" w:rsidR="004B4A3C" w:rsidRPr="00F24ED2" w:rsidRDefault="00544944" w:rsidP="005C0671">
      <w:pPr>
        <w:spacing w:after="0" w:line="240" w:lineRule="auto"/>
        <w:jc w:val="center"/>
        <w:rPr>
          <w:rFonts w:ascii="Times New Roman" w:eastAsia="Times New Roman" w:hAnsi="Times New Roman" w:cs="Times New Roman"/>
          <w:b/>
          <w:sz w:val="24"/>
          <w:szCs w:val="24"/>
        </w:rPr>
      </w:pPr>
      <w:r w:rsidRPr="00F24ED2">
        <w:rPr>
          <w:rFonts w:ascii="Times New Roman" w:eastAsia="Times New Roman" w:hAnsi="Times New Roman" w:cs="Times New Roman"/>
          <w:b/>
          <w:sz w:val="24"/>
          <w:szCs w:val="24"/>
        </w:rPr>
        <w:t>_________________</w:t>
      </w:r>
    </w:p>
    <w:sectPr w:rsidR="004B4A3C" w:rsidRPr="00F24ED2" w:rsidSect="003327A0">
      <w:headerReference w:type="default" r:id="rId11"/>
      <w:pgSz w:w="11906" w:h="16838"/>
      <w:pgMar w:top="1135"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E275" w14:textId="77777777" w:rsidR="008C0C7D" w:rsidRDefault="008C0C7D" w:rsidP="003318B3">
      <w:pPr>
        <w:spacing w:after="0" w:line="240" w:lineRule="auto"/>
      </w:pPr>
      <w:r>
        <w:separator/>
      </w:r>
    </w:p>
  </w:endnote>
  <w:endnote w:type="continuationSeparator" w:id="0">
    <w:p w14:paraId="12146ADF" w14:textId="77777777" w:rsidR="008C0C7D" w:rsidRDefault="008C0C7D" w:rsidP="003318B3">
      <w:pPr>
        <w:spacing w:after="0" w:line="240" w:lineRule="auto"/>
      </w:pPr>
      <w:r>
        <w:continuationSeparator/>
      </w:r>
    </w:p>
  </w:endnote>
  <w:endnote w:type="continuationNotice" w:id="1">
    <w:p w14:paraId="2F249B7F" w14:textId="77777777" w:rsidR="008C0C7D" w:rsidRDefault="008C0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8A37" w14:textId="77777777" w:rsidR="008C0C7D" w:rsidRDefault="008C0C7D" w:rsidP="003318B3">
      <w:pPr>
        <w:spacing w:after="0" w:line="240" w:lineRule="auto"/>
      </w:pPr>
      <w:r>
        <w:separator/>
      </w:r>
    </w:p>
  </w:footnote>
  <w:footnote w:type="continuationSeparator" w:id="0">
    <w:p w14:paraId="2A54E622" w14:textId="77777777" w:rsidR="008C0C7D" w:rsidRDefault="008C0C7D" w:rsidP="003318B3">
      <w:pPr>
        <w:spacing w:after="0" w:line="240" w:lineRule="auto"/>
      </w:pPr>
      <w:r>
        <w:continuationSeparator/>
      </w:r>
    </w:p>
  </w:footnote>
  <w:footnote w:type="continuationNotice" w:id="1">
    <w:p w14:paraId="1B5293A3" w14:textId="77777777" w:rsidR="008C0C7D" w:rsidRDefault="008C0C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754454"/>
      <w:docPartObj>
        <w:docPartGallery w:val="Page Numbers (Top of Page)"/>
        <w:docPartUnique/>
      </w:docPartObj>
    </w:sdtPr>
    <w:sdtContent>
      <w:p w14:paraId="37A511F3" w14:textId="77777777" w:rsidR="00D56025" w:rsidRDefault="00D56025">
        <w:pPr>
          <w:pStyle w:val="Antrats"/>
          <w:jc w:val="center"/>
        </w:pPr>
        <w:r>
          <w:fldChar w:fldCharType="begin"/>
        </w:r>
        <w:r>
          <w:instrText>PAGE   \* MERGEFORMAT</w:instrText>
        </w:r>
        <w:r>
          <w:fldChar w:fldCharType="separate"/>
        </w:r>
        <w:r w:rsidR="00CB510D">
          <w:rPr>
            <w:noProof/>
          </w:rPr>
          <w:t>16</w:t>
        </w:r>
        <w:r>
          <w:fldChar w:fldCharType="end"/>
        </w:r>
      </w:p>
    </w:sdtContent>
  </w:sdt>
  <w:p w14:paraId="52AE6C8C" w14:textId="77777777" w:rsidR="00D56025" w:rsidRDefault="00D560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10350"/>
        </w:tabs>
        <w:ind w:left="10350" w:hanging="360"/>
      </w:pPr>
      <w:rPr>
        <w:rFonts w:ascii="Symbol" w:hAnsi="Symbol" w:hint="default"/>
      </w:rPr>
    </w:lvl>
  </w:abstractNum>
  <w:abstractNum w:abstractNumId="1" w15:restartNumberingAfterBreak="0">
    <w:nsid w:val="00000012"/>
    <w:multiLevelType w:val="multilevel"/>
    <w:tmpl w:val="00000012"/>
    <w:name w:val="WW8Num20"/>
    <w:lvl w:ilvl="0">
      <w:start w:val="1"/>
      <w:numFmt w:val="decimal"/>
      <w:lvlText w:val="%1."/>
      <w:lvlJc w:val="left"/>
      <w:pPr>
        <w:tabs>
          <w:tab w:val="num" w:pos="0"/>
        </w:tabs>
        <w:ind w:left="360" w:hanging="360"/>
      </w:pPr>
      <w:rPr>
        <w:rFonts w:eastAsia="Times New Roman" w:cs="Times New Roman" w:hint="default"/>
        <w:bCs/>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 w15:restartNumberingAfterBreak="0">
    <w:nsid w:val="00000017"/>
    <w:multiLevelType w:val="multilevel"/>
    <w:tmpl w:val="989AB4CA"/>
    <w:name w:val="WW8Num25"/>
    <w:lvl w:ilvl="0">
      <w:start w:val="1"/>
      <w:numFmt w:val="decimal"/>
      <w:lvlText w:val="%1"/>
      <w:lvlJc w:val="left"/>
      <w:pPr>
        <w:tabs>
          <w:tab w:val="num" w:pos="0"/>
        </w:tabs>
        <w:ind w:left="432" w:hanging="432"/>
      </w:pPr>
      <w:rPr>
        <w:rFonts w:eastAsia="Times New Roman" w:cs="Times New Roman" w:hint="default"/>
        <w:sz w:val="24"/>
        <w:szCs w:val="24"/>
      </w:rPr>
    </w:lvl>
    <w:lvl w:ilvl="1">
      <w:start w:val="1"/>
      <w:numFmt w:val="decimal"/>
      <w:lvlText w:val="%1.%2"/>
      <w:lvlJc w:val="left"/>
      <w:pPr>
        <w:tabs>
          <w:tab w:val="num" w:pos="0"/>
        </w:tabs>
        <w:ind w:left="576" w:hanging="576"/>
      </w:pPr>
      <w:rPr>
        <w:rFonts w:eastAsia="Times New Roman" w:cs="Times New Roman" w:hint="default"/>
        <w:b w:val="0"/>
        <w:sz w:val="24"/>
        <w:szCs w:val="24"/>
      </w:rPr>
    </w:lvl>
    <w:lvl w:ilvl="2">
      <w:start w:val="1"/>
      <w:numFmt w:val="decimal"/>
      <w:lvlText w:val="%1.%2.%3"/>
      <w:lvlJc w:val="left"/>
      <w:pPr>
        <w:tabs>
          <w:tab w:val="num" w:pos="0"/>
        </w:tabs>
        <w:ind w:left="720" w:hanging="720"/>
      </w:pPr>
      <w:rPr>
        <w:rFonts w:eastAsia="Times New Roman" w:cs="Times New Roman" w:hint="default"/>
        <w:sz w:val="32"/>
        <w:szCs w:val="32"/>
      </w:rPr>
    </w:lvl>
    <w:lvl w:ilvl="3">
      <w:start w:val="1"/>
      <w:numFmt w:val="decimal"/>
      <w:lvlText w:val="%1.%2.%3.%4"/>
      <w:lvlJc w:val="left"/>
      <w:pPr>
        <w:tabs>
          <w:tab w:val="num" w:pos="0"/>
        </w:tabs>
        <w:ind w:left="864" w:hanging="864"/>
      </w:pPr>
      <w:rPr>
        <w:rFonts w:eastAsia="Times New Roman" w:cs="Times New Roman" w:hint="default"/>
        <w:sz w:val="32"/>
        <w:szCs w:val="32"/>
      </w:rPr>
    </w:lvl>
    <w:lvl w:ilvl="4">
      <w:start w:val="1"/>
      <w:numFmt w:val="decimal"/>
      <w:lvlText w:val="%1.%2.%3.%4.%5"/>
      <w:lvlJc w:val="left"/>
      <w:pPr>
        <w:tabs>
          <w:tab w:val="num" w:pos="0"/>
        </w:tabs>
        <w:ind w:left="1008" w:hanging="1008"/>
      </w:pPr>
      <w:rPr>
        <w:rFonts w:ascii="Times New Roman" w:hAnsi="Times New Roman" w:cs="Times New Roman" w:hint="default"/>
      </w:rPr>
    </w:lvl>
    <w:lvl w:ilvl="5">
      <w:start w:val="1"/>
      <w:numFmt w:val="decimal"/>
      <w:lvlText w:val="%1.%2.%3.%4.%5.%6"/>
      <w:lvlJc w:val="left"/>
      <w:pPr>
        <w:tabs>
          <w:tab w:val="num" w:pos="0"/>
        </w:tabs>
        <w:ind w:left="1152" w:hanging="1152"/>
      </w:pPr>
      <w:rPr>
        <w:rFonts w:eastAsia="Times New Roman" w:cs="Times New Roman" w:hint="default"/>
        <w:sz w:val="32"/>
        <w:szCs w:val="32"/>
      </w:rPr>
    </w:lvl>
    <w:lvl w:ilvl="6">
      <w:start w:val="1"/>
      <w:numFmt w:val="decimal"/>
      <w:lvlText w:val="%1.%2.%3.%4.%5.%6.%7"/>
      <w:lvlJc w:val="left"/>
      <w:pPr>
        <w:tabs>
          <w:tab w:val="num" w:pos="0"/>
        </w:tabs>
        <w:ind w:left="1296" w:hanging="1296"/>
      </w:pPr>
      <w:rPr>
        <w:rFonts w:eastAsia="Times New Roman" w:cs="Times New Roman" w:hint="default"/>
        <w:sz w:val="32"/>
        <w:szCs w:val="32"/>
      </w:rPr>
    </w:lvl>
    <w:lvl w:ilvl="7">
      <w:start w:val="1"/>
      <w:numFmt w:val="decimal"/>
      <w:lvlText w:val="%1.%2.%3.%4.%5.%6.%7.%8"/>
      <w:lvlJc w:val="left"/>
      <w:pPr>
        <w:tabs>
          <w:tab w:val="num" w:pos="0"/>
        </w:tabs>
        <w:ind w:left="1440" w:hanging="1440"/>
      </w:pPr>
      <w:rPr>
        <w:rFonts w:eastAsia="Times New Roman" w:cs="Times New Roman" w:hint="default"/>
        <w:sz w:val="32"/>
        <w:szCs w:val="32"/>
      </w:rPr>
    </w:lvl>
    <w:lvl w:ilvl="8">
      <w:start w:val="1"/>
      <w:numFmt w:val="decimal"/>
      <w:lvlText w:val="%1.%2.%3.%4.%5.%6.%7.%8.%9"/>
      <w:lvlJc w:val="left"/>
      <w:pPr>
        <w:tabs>
          <w:tab w:val="num" w:pos="0"/>
        </w:tabs>
        <w:ind w:left="1584" w:hanging="1584"/>
      </w:pPr>
      <w:rPr>
        <w:rFonts w:eastAsia="Times New Roman" w:cs="Times New Roman" w:hint="default"/>
        <w:sz w:val="32"/>
        <w:szCs w:val="32"/>
      </w:rPr>
    </w:lvl>
  </w:abstractNum>
  <w:abstractNum w:abstractNumId="3" w15:restartNumberingAfterBreak="0">
    <w:nsid w:val="00000023"/>
    <w:multiLevelType w:val="singleLevel"/>
    <w:tmpl w:val="C59ECE86"/>
    <w:name w:val="WW8Num39"/>
    <w:lvl w:ilvl="0">
      <w:start w:val="1"/>
      <w:numFmt w:val="decimal"/>
      <w:lvlText w:val="%1."/>
      <w:lvlJc w:val="left"/>
      <w:pPr>
        <w:tabs>
          <w:tab w:val="num" w:pos="-284"/>
        </w:tabs>
        <w:ind w:left="360" w:hanging="360"/>
      </w:pPr>
      <w:rPr>
        <w:rFonts w:cs="Times New Roman" w:hint="default"/>
        <w:i w:val="0"/>
        <w:iCs/>
        <w:sz w:val="20"/>
      </w:rPr>
    </w:lvl>
  </w:abstractNum>
  <w:abstractNum w:abstractNumId="4" w15:restartNumberingAfterBreak="0">
    <w:nsid w:val="002377FF"/>
    <w:multiLevelType w:val="hybridMultilevel"/>
    <w:tmpl w:val="3A1CC76E"/>
    <w:lvl w:ilvl="0" w:tplc="0809000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685E37"/>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6" w15:restartNumberingAfterBreak="0">
    <w:nsid w:val="03B31D87"/>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3F03189"/>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7782A7C"/>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9" w15:restartNumberingAfterBreak="0">
    <w:nsid w:val="08C228EC"/>
    <w:multiLevelType w:val="hybridMultilevel"/>
    <w:tmpl w:val="3DFEC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8F374C7"/>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1" w15:restartNumberingAfterBreak="0">
    <w:nsid w:val="0A3243AF"/>
    <w:multiLevelType w:val="hybridMultilevel"/>
    <w:tmpl w:val="FBC8B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8E1FD4"/>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BD0655C"/>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4" w15:restartNumberingAfterBreak="0">
    <w:nsid w:val="0C69375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5" w15:restartNumberingAfterBreak="0">
    <w:nsid w:val="0CB05CE1"/>
    <w:multiLevelType w:val="hybridMultilevel"/>
    <w:tmpl w:val="E25ED152"/>
    <w:lvl w:ilvl="0" w:tplc="04270001">
      <w:start w:val="1"/>
      <w:numFmt w:val="bullet"/>
      <w:lvlText w:val=""/>
      <w:lvlJc w:val="left"/>
      <w:pPr>
        <w:ind w:left="360" w:hanging="360"/>
      </w:pPr>
      <w:rPr>
        <w:rFonts w:ascii="Symbol" w:hAnsi="Symbol" w:hint="default"/>
      </w:rPr>
    </w:lvl>
    <w:lvl w:ilvl="1" w:tplc="08090003">
      <w:start w:val="1"/>
      <w:numFmt w:val="bullet"/>
      <w:lvlText w:val="o"/>
      <w:lvlJc w:val="left"/>
      <w:pPr>
        <w:ind w:left="786"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195DA4"/>
    <w:multiLevelType w:val="multilevel"/>
    <w:tmpl w:val="6AEAF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21F57FF"/>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8" w15:restartNumberingAfterBreak="0">
    <w:nsid w:val="13C63C8D"/>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9" w15:restartNumberingAfterBreak="0">
    <w:nsid w:val="19906D12"/>
    <w:multiLevelType w:val="hybridMultilevel"/>
    <w:tmpl w:val="2D4ACB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9BA3B3E"/>
    <w:multiLevelType w:val="hybridMultilevel"/>
    <w:tmpl w:val="F11A1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B1A65F8"/>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D7958E4"/>
    <w:multiLevelType w:val="multilevel"/>
    <w:tmpl w:val="EBEEC60C"/>
    <w:lvl w:ilvl="0">
      <w:start w:val="1"/>
      <w:numFmt w:val="decimal"/>
      <w:lvlText w:val="%1."/>
      <w:lvlJc w:val="left"/>
      <w:pPr>
        <w:ind w:left="1077" w:hanging="360"/>
      </w:pPr>
      <w:rPr>
        <w:sz w:val="20"/>
        <w:szCs w:val="2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3" w15:restartNumberingAfterBreak="0">
    <w:nsid w:val="1EA71773"/>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4" w15:restartNumberingAfterBreak="0">
    <w:nsid w:val="1EC94CBE"/>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5" w15:restartNumberingAfterBreak="0">
    <w:nsid w:val="1F2D342A"/>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6" w15:restartNumberingAfterBreak="0">
    <w:nsid w:val="1FE01BF0"/>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0E06DA7"/>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12B1E4E"/>
    <w:multiLevelType w:val="hybridMultilevel"/>
    <w:tmpl w:val="D534D7B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4BA29A2"/>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5350BE1"/>
    <w:multiLevelType w:val="multilevel"/>
    <w:tmpl w:val="509A72AA"/>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1" w15:restartNumberingAfterBreak="0">
    <w:nsid w:val="253A6A0E"/>
    <w:multiLevelType w:val="hybridMultilevel"/>
    <w:tmpl w:val="D2CC89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76F0A1B"/>
    <w:multiLevelType w:val="hybridMultilevel"/>
    <w:tmpl w:val="BC9E89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2A0708DE"/>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4" w15:restartNumberingAfterBreak="0">
    <w:nsid w:val="2A6F2D08"/>
    <w:multiLevelType w:val="hybridMultilevel"/>
    <w:tmpl w:val="E08050E6"/>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D5C52C6"/>
    <w:multiLevelType w:val="hybridMultilevel"/>
    <w:tmpl w:val="5E80B2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D740554"/>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7"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38"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9" w15:restartNumberingAfterBreak="0">
    <w:nsid w:val="312E005A"/>
    <w:multiLevelType w:val="hybridMultilevel"/>
    <w:tmpl w:val="6994D2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314B48BC"/>
    <w:multiLevelType w:val="multilevel"/>
    <w:tmpl w:val="509A72AA"/>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1" w15:restartNumberingAfterBreak="0">
    <w:nsid w:val="35E66A9B"/>
    <w:multiLevelType w:val="hybridMultilevel"/>
    <w:tmpl w:val="31F870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370C0FDE"/>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388622A3"/>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38C64D22"/>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283E3F"/>
    <w:multiLevelType w:val="multilevel"/>
    <w:tmpl w:val="63B21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7" w15:restartNumberingAfterBreak="0">
    <w:nsid w:val="3AD65EBA"/>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3B90376A"/>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401B7E64"/>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0" w15:restartNumberingAfterBreak="0">
    <w:nsid w:val="409C6D5E"/>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1" w15:restartNumberingAfterBreak="0">
    <w:nsid w:val="4234754A"/>
    <w:multiLevelType w:val="hybridMultilevel"/>
    <w:tmpl w:val="C0A067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2771496"/>
    <w:multiLevelType w:val="hybridMultilevel"/>
    <w:tmpl w:val="E92CD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4A066EB"/>
    <w:multiLevelType w:val="hybridMultilevel"/>
    <w:tmpl w:val="F41EB7B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4" w15:restartNumberingAfterBreak="0">
    <w:nsid w:val="459113EC"/>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46A61F3D"/>
    <w:multiLevelType w:val="hybridMultilevel"/>
    <w:tmpl w:val="374A9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46AD20B0"/>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7" w15:restartNumberingAfterBreak="0">
    <w:nsid w:val="48DC6E03"/>
    <w:multiLevelType w:val="multilevel"/>
    <w:tmpl w:val="675830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9E93FC3"/>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A8F1EF0"/>
    <w:multiLevelType w:val="hybridMultilevel"/>
    <w:tmpl w:val="2592B4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AC35222"/>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61" w15:restartNumberingAfterBreak="0">
    <w:nsid w:val="4AE90D56"/>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62"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4E1F3FA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64" w15:restartNumberingAfterBreak="0">
    <w:nsid w:val="4E5F4937"/>
    <w:multiLevelType w:val="hybridMultilevel"/>
    <w:tmpl w:val="EFD08B2E"/>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E985487"/>
    <w:multiLevelType w:val="hybridMultilevel"/>
    <w:tmpl w:val="169A760A"/>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4FD56396"/>
    <w:multiLevelType w:val="hybridMultilevel"/>
    <w:tmpl w:val="5E821A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54493D2F"/>
    <w:multiLevelType w:val="hybridMultilevel"/>
    <w:tmpl w:val="0CE06A96"/>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4660785"/>
    <w:multiLevelType w:val="hybridMultilevel"/>
    <w:tmpl w:val="5A20F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55B95A82"/>
    <w:multiLevelType w:val="hybridMultilevel"/>
    <w:tmpl w:val="A9407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56664A2A"/>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573D130C"/>
    <w:multiLevelType w:val="multilevel"/>
    <w:tmpl w:val="650030C6"/>
    <w:lvl w:ilvl="0">
      <w:start w:val="5"/>
      <w:numFmt w:val="decimal"/>
      <w:pStyle w:val="Sraotsinys2"/>
      <w:suff w:val="space"/>
      <w:lvlText w:val="%1."/>
      <w:lvlJc w:val="left"/>
      <w:pPr>
        <w:ind w:left="720" w:firstLine="0"/>
      </w:pPr>
      <w:rPr>
        <w:rFonts w:hint="default"/>
      </w:rPr>
    </w:lvl>
    <w:lvl w:ilvl="1">
      <w:start w:val="1"/>
      <w:numFmt w:val="decimal"/>
      <w:lvlText w:val="%1.%2"/>
      <w:lvlJc w:val="left"/>
      <w:pPr>
        <w:tabs>
          <w:tab w:val="num" w:pos="1080"/>
        </w:tabs>
        <w:ind w:left="720" w:firstLine="0"/>
      </w:pPr>
      <w:rPr>
        <w:rFonts w:hint="default"/>
      </w:rPr>
    </w:lvl>
    <w:lvl w:ilvl="2">
      <w:start w:val="1"/>
      <w:numFmt w:val="decimal"/>
      <w:lvlText w:val="%1.%2.%3"/>
      <w:lvlJc w:val="left"/>
      <w:pPr>
        <w:tabs>
          <w:tab w:val="num" w:pos="720"/>
        </w:tabs>
        <w:ind w:left="720" w:firstLine="0"/>
      </w:pPr>
      <w:rPr>
        <w:rFonts w:hint="default"/>
      </w:rPr>
    </w:lvl>
    <w:lvl w:ilvl="3">
      <w:start w:val="1"/>
      <w:numFmt w:val="decimal"/>
      <w:lvlText w:val="%1.%2.%3.%4"/>
      <w:lvlJc w:val="left"/>
      <w:pPr>
        <w:tabs>
          <w:tab w:val="num" w:pos="720"/>
        </w:tabs>
        <w:ind w:left="720" w:firstLine="0"/>
      </w:pPr>
      <w:rPr>
        <w:rFonts w:hint="default"/>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72" w15:restartNumberingAfterBreak="0">
    <w:nsid w:val="579E0631"/>
    <w:multiLevelType w:val="hybridMultilevel"/>
    <w:tmpl w:val="77880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57F23702"/>
    <w:multiLevelType w:val="hybridMultilevel"/>
    <w:tmpl w:val="FEEC48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585E5659"/>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59684328"/>
    <w:multiLevelType w:val="hybridMultilevel"/>
    <w:tmpl w:val="BA94611E"/>
    <w:lvl w:ilvl="0" w:tplc="B344EAB6">
      <w:start w:val="14"/>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9B414FC"/>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77" w15:restartNumberingAfterBreak="0">
    <w:nsid w:val="5ABE7A32"/>
    <w:multiLevelType w:val="hybridMultilevel"/>
    <w:tmpl w:val="457402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5BAE745B"/>
    <w:multiLevelType w:val="hybridMultilevel"/>
    <w:tmpl w:val="0AE656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5D211379"/>
    <w:multiLevelType w:val="hybridMultilevel"/>
    <w:tmpl w:val="B1966F0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5E2F77CE"/>
    <w:multiLevelType w:val="hybridMultilevel"/>
    <w:tmpl w:val="F2F2D5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5E9A7CD5"/>
    <w:multiLevelType w:val="multilevel"/>
    <w:tmpl w:val="94E6B368"/>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5ECD21AB"/>
    <w:multiLevelType w:val="multilevel"/>
    <w:tmpl w:val="19A42B34"/>
    <w:lvl w:ilvl="0">
      <w:start w:val="1"/>
      <w:numFmt w:val="bullet"/>
      <w:lvlText w:val=""/>
      <w:lvlJc w:val="left"/>
      <w:pPr>
        <w:ind w:left="502" w:hanging="360"/>
      </w:pPr>
      <w:rPr>
        <w:rFonts w:ascii="Symbol" w:hAnsi="Symbol" w:hint="default"/>
        <w:strike w:val="0"/>
        <w:dstrike w:val="0"/>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3" w15:restartNumberingAfterBreak="0">
    <w:nsid w:val="619718AF"/>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2E664A3"/>
    <w:multiLevelType w:val="hybridMultilevel"/>
    <w:tmpl w:val="2E3033B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3C661D2"/>
    <w:multiLevelType w:val="multilevel"/>
    <w:tmpl w:val="63B21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AE368E"/>
    <w:multiLevelType w:val="multilevel"/>
    <w:tmpl w:val="299E0FEC"/>
    <w:lvl w:ilvl="0">
      <w:start w:val="1"/>
      <w:numFmt w:val="decimal"/>
      <w:lvlText w:val="%1."/>
      <w:lvlJc w:val="left"/>
      <w:pPr>
        <w:ind w:left="720" w:hanging="360"/>
      </w:pPr>
      <w:rPr>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657459FF"/>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9" w15:restartNumberingAfterBreak="0">
    <w:nsid w:val="669C2F04"/>
    <w:multiLevelType w:val="hybridMultilevel"/>
    <w:tmpl w:val="BA5E2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66E122A3"/>
    <w:multiLevelType w:val="multilevel"/>
    <w:tmpl w:val="AF0CD5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67CD699F"/>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92" w15:restartNumberingAfterBreak="0">
    <w:nsid w:val="67F454C9"/>
    <w:multiLevelType w:val="multilevel"/>
    <w:tmpl w:val="9690B8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688C1520"/>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69122258"/>
    <w:multiLevelType w:val="multilevel"/>
    <w:tmpl w:val="0BBC9D20"/>
    <w:lvl w:ilvl="0">
      <w:start w:val="1"/>
      <w:numFmt w:val="bullet"/>
      <w:lvlText w:val=""/>
      <w:lvlJc w:val="left"/>
      <w:pPr>
        <w:ind w:left="360"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95" w15:restartNumberingAfterBreak="0">
    <w:nsid w:val="695D67D5"/>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96" w15:restartNumberingAfterBreak="0">
    <w:nsid w:val="6B9A35CC"/>
    <w:multiLevelType w:val="multilevel"/>
    <w:tmpl w:val="19A42B34"/>
    <w:lvl w:ilvl="0">
      <w:start w:val="1"/>
      <w:numFmt w:val="bullet"/>
      <w:lvlText w:val=""/>
      <w:lvlJc w:val="left"/>
      <w:pPr>
        <w:ind w:left="360" w:hanging="360"/>
      </w:pPr>
      <w:rPr>
        <w:rFonts w:ascii="Symbol" w:hAnsi="Symbol"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7" w15:restartNumberingAfterBreak="0">
    <w:nsid w:val="6D4D6DB7"/>
    <w:multiLevelType w:val="multilevel"/>
    <w:tmpl w:val="EBEEC60C"/>
    <w:lvl w:ilvl="0">
      <w:start w:val="1"/>
      <w:numFmt w:val="decimal"/>
      <w:lvlText w:val="%1."/>
      <w:lvlJc w:val="left"/>
      <w:pPr>
        <w:ind w:left="1077" w:hanging="360"/>
      </w:pPr>
      <w:rPr>
        <w:sz w:val="20"/>
        <w:szCs w:val="2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98"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721273C9"/>
    <w:multiLevelType w:val="hybridMultilevel"/>
    <w:tmpl w:val="FCA4C814"/>
    <w:lvl w:ilvl="0" w:tplc="0427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1" w15:restartNumberingAfterBreak="0">
    <w:nsid w:val="74A40C2B"/>
    <w:multiLevelType w:val="hybridMultilevel"/>
    <w:tmpl w:val="5E821A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76B07F65"/>
    <w:multiLevelType w:val="multilevel"/>
    <w:tmpl w:val="AF0CD5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3" w15:restartNumberingAfterBreak="0">
    <w:nsid w:val="78313773"/>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04" w15:restartNumberingAfterBreak="0">
    <w:nsid w:val="783C670A"/>
    <w:multiLevelType w:val="hybridMultilevel"/>
    <w:tmpl w:val="27C63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8AC36E6"/>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78E53DAC"/>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79185676"/>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799B7595"/>
    <w:multiLevelType w:val="hybridMultilevel"/>
    <w:tmpl w:val="27ECE4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9" w15:restartNumberingAfterBreak="0">
    <w:nsid w:val="79CE2B4B"/>
    <w:multiLevelType w:val="hybridMultilevel"/>
    <w:tmpl w:val="22C2AD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7D04512E"/>
    <w:multiLevelType w:val="hybridMultilevel"/>
    <w:tmpl w:val="1640E9A8"/>
    <w:lvl w:ilvl="0" w:tplc="1CE00E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01913956">
    <w:abstractNumId w:val="62"/>
  </w:num>
  <w:num w:numId="2" w16cid:durableId="1047265437">
    <w:abstractNumId w:val="46"/>
  </w:num>
  <w:num w:numId="3" w16cid:durableId="1229144933">
    <w:abstractNumId w:val="0"/>
  </w:num>
  <w:num w:numId="4" w16cid:durableId="147284437">
    <w:abstractNumId w:val="86"/>
  </w:num>
  <w:num w:numId="5" w16cid:durableId="1383751987">
    <w:abstractNumId w:val="71"/>
  </w:num>
  <w:num w:numId="6" w16cid:durableId="1769305505">
    <w:abstractNumId w:val="37"/>
  </w:num>
  <w:num w:numId="7" w16cid:durableId="1722828199">
    <w:abstractNumId w:val="99"/>
  </w:num>
  <w:num w:numId="8" w16cid:durableId="1265504570">
    <w:abstractNumId w:val="100"/>
  </w:num>
  <w:num w:numId="9" w16cid:durableId="320503239">
    <w:abstractNumId w:val="20"/>
  </w:num>
  <w:num w:numId="10" w16cid:durableId="35088065">
    <w:abstractNumId w:val="59"/>
  </w:num>
  <w:num w:numId="11" w16cid:durableId="981883023">
    <w:abstractNumId w:val="19"/>
  </w:num>
  <w:num w:numId="12" w16cid:durableId="1137724268">
    <w:abstractNumId w:val="11"/>
  </w:num>
  <w:num w:numId="13" w16cid:durableId="991835149">
    <w:abstractNumId w:val="76"/>
  </w:num>
  <w:num w:numId="14" w16cid:durableId="582689385">
    <w:abstractNumId w:val="5"/>
  </w:num>
  <w:num w:numId="15" w16cid:durableId="1349672115">
    <w:abstractNumId w:val="96"/>
  </w:num>
  <w:num w:numId="16" w16cid:durableId="10567856">
    <w:abstractNumId w:val="40"/>
  </w:num>
  <w:num w:numId="17" w16cid:durableId="1574201763">
    <w:abstractNumId w:val="23"/>
  </w:num>
  <w:num w:numId="18" w16cid:durableId="1869677998">
    <w:abstractNumId w:val="63"/>
  </w:num>
  <w:num w:numId="19" w16cid:durableId="599266109">
    <w:abstractNumId w:val="49"/>
  </w:num>
  <w:num w:numId="20" w16cid:durableId="1164584589">
    <w:abstractNumId w:val="45"/>
  </w:num>
  <w:num w:numId="21" w16cid:durableId="836966485">
    <w:abstractNumId w:val="18"/>
  </w:num>
  <w:num w:numId="22" w16cid:durableId="796874227">
    <w:abstractNumId w:val="10"/>
  </w:num>
  <w:num w:numId="23" w16cid:durableId="641229392">
    <w:abstractNumId w:val="91"/>
  </w:num>
  <w:num w:numId="24" w16cid:durableId="1672369980">
    <w:abstractNumId w:val="82"/>
  </w:num>
  <w:num w:numId="25" w16cid:durableId="1487555838">
    <w:abstractNumId w:val="81"/>
  </w:num>
  <w:num w:numId="26" w16cid:durableId="1659461545">
    <w:abstractNumId w:val="50"/>
  </w:num>
  <w:num w:numId="27" w16cid:durableId="403260032">
    <w:abstractNumId w:val="14"/>
  </w:num>
  <w:num w:numId="28" w16cid:durableId="2103182473">
    <w:abstractNumId w:val="16"/>
  </w:num>
  <w:num w:numId="29" w16cid:durableId="949702014">
    <w:abstractNumId w:val="88"/>
  </w:num>
  <w:num w:numId="30" w16cid:durableId="816190407">
    <w:abstractNumId w:val="13"/>
  </w:num>
  <w:num w:numId="31" w16cid:durableId="1595672083">
    <w:abstractNumId w:val="22"/>
  </w:num>
  <w:num w:numId="32" w16cid:durableId="792869628">
    <w:abstractNumId w:val="61"/>
  </w:num>
  <w:num w:numId="33" w16cid:durableId="243611044">
    <w:abstractNumId w:val="60"/>
  </w:num>
  <w:num w:numId="34" w16cid:durableId="360279482">
    <w:abstractNumId w:val="8"/>
  </w:num>
  <w:num w:numId="35" w16cid:durableId="1431508843">
    <w:abstractNumId w:val="25"/>
  </w:num>
  <w:num w:numId="36" w16cid:durableId="257104030">
    <w:abstractNumId w:val="94"/>
  </w:num>
  <w:num w:numId="37" w16cid:durableId="712269208">
    <w:abstractNumId w:val="98"/>
  </w:num>
  <w:num w:numId="38" w16cid:durableId="1686251588">
    <w:abstractNumId w:val="36"/>
  </w:num>
  <w:num w:numId="39" w16cid:durableId="1687950383">
    <w:abstractNumId w:val="95"/>
  </w:num>
  <w:num w:numId="40" w16cid:durableId="1933581349">
    <w:abstractNumId w:val="24"/>
  </w:num>
  <w:num w:numId="41" w16cid:durableId="1541673163">
    <w:abstractNumId w:val="17"/>
  </w:num>
  <w:num w:numId="42" w16cid:durableId="2049866541">
    <w:abstractNumId w:val="56"/>
  </w:num>
  <w:num w:numId="43" w16cid:durableId="902832688">
    <w:abstractNumId w:val="103"/>
  </w:num>
  <w:num w:numId="44" w16cid:durableId="1286622856">
    <w:abstractNumId w:val="38"/>
  </w:num>
  <w:num w:numId="45" w16cid:durableId="1853571063">
    <w:abstractNumId w:val="33"/>
  </w:num>
  <w:num w:numId="46" w16cid:durableId="871381125">
    <w:abstractNumId w:val="12"/>
  </w:num>
  <w:num w:numId="47" w16cid:durableId="81725505">
    <w:abstractNumId w:val="39"/>
  </w:num>
  <w:num w:numId="48" w16cid:durableId="1505046339">
    <w:abstractNumId w:val="109"/>
  </w:num>
  <w:num w:numId="49" w16cid:durableId="1487627974">
    <w:abstractNumId w:val="68"/>
  </w:num>
  <w:num w:numId="50" w16cid:durableId="13118324">
    <w:abstractNumId w:val="89"/>
  </w:num>
  <w:num w:numId="51" w16cid:durableId="768351731">
    <w:abstractNumId w:val="28"/>
  </w:num>
  <w:num w:numId="52" w16cid:durableId="740105126">
    <w:abstractNumId w:val="75"/>
  </w:num>
  <w:num w:numId="53" w16cid:durableId="1877230692">
    <w:abstractNumId w:val="4"/>
  </w:num>
  <w:num w:numId="54" w16cid:durableId="1830124814">
    <w:abstractNumId w:val="72"/>
  </w:num>
  <w:num w:numId="55" w16cid:durableId="1218392179">
    <w:abstractNumId w:val="78"/>
  </w:num>
  <w:num w:numId="56" w16cid:durableId="1947469321">
    <w:abstractNumId w:val="83"/>
  </w:num>
  <w:num w:numId="57" w16cid:durableId="628170621">
    <w:abstractNumId w:val="57"/>
  </w:num>
  <w:num w:numId="58" w16cid:durableId="1170752822">
    <w:abstractNumId w:val="87"/>
  </w:num>
  <w:num w:numId="59" w16cid:durableId="1783649112">
    <w:abstractNumId w:val="79"/>
  </w:num>
  <w:num w:numId="60" w16cid:durableId="741219066">
    <w:abstractNumId w:val="35"/>
  </w:num>
  <w:num w:numId="61" w16cid:durableId="299309637">
    <w:abstractNumId w:val="52"/>
  </w:num>
  <w:num w:numId="62" w16cid:durableId="2019886972">
    <w:abstractNumId w:val="104"/>
  </w:num>
  <w:num w:numId="63" w16cid:durableId="1463305846">
    <w:abstractNumId w:val="31"/>
  </w:num>
  <w:num w:numId="64" w16cid:durableId="1382099823">
    <w:abstractNumId w:val="51"/>
  </w:num>
  <w:num w:numId="65" w16cid:durableId="187180825">
    <w:abstractNumId w:val="9"/>
  </w:num>
  <w:num w:numId="66" w16cid:durableId="369187200">
    <w:abstractNumId w:val="44"/>
  </w:num>
  <w:num w:numId="67" w16cid:durableId="1552109345">
    <w:abstractNumId w:val="110"/>
  </w:num>
  <w:num w:numId="68" w16cid:durableId="1488477036">
    <w:abstractNumId w:val="101"/>
  </w:num>
  <w:num w:numId="69" w16cid:durableId="390539420">
    <w:abstractNumId w:val="66"/>
  </w:num>
  <w:num w:numId="70" w16cid:durableId="321735462">
    <w:abstractNumId w:val="30"/>
  </w:num>
  <w:num w:numId="71" w16cid:durableId="740561663">
    <w:abstractNumId w:val="85"/>
  </w:num>
  <w:num w:numId="72" w16cid:durableId="2009748697">
    <w:abstractNumId w:val="21"/>
  </w:num>
  <w:num w:numId="73" w16cid:durableId="1547567719">
    <w:abstractNumId w:val="54"/>
  </w:num>
  <w:num w:numId="74" w16cid:durableId="1634941414">
    <w:abstractNumId w:val="73"/>
  </w:num>
  <w:num w:numId="75" w16cid:durableId="1517118236">
    <w:abstractNumId w:val="107"/>
  </w:num>
  <w:num w:numId="76" w16cid:durableId="1783039223">
    <w:abstractNumId w:val="108"/>
  </w:num>
  <w:num w:numId="77" w16cid:durableId="814875814">
    <w:abstractNumId w:val="106"/>
  </w:num>
  <w:num w:numId="78" w16cid:durableId="166485456">
    <w:abstractNumId w:val="27"/>
  </w:num>
  <w:num w:numId="79" w16cid:durableId="939411285">
    <w:abstractNumId w:val="48"/>
  </w:num>
  <w:num w:numId="80" w16cid:durableId="997345698">
    <w:abstractNumId w:val="7"/>
  </w:num>
  <w:num w:numId="81" w16cid:durableId="379550233">
    <w:abstractNumId w:val="105"/>
  </w:num>
  <w:num w:numId="82" w16cid:durableId="1951081188">
    <w:abstractNumId w:val="80"/>
  </w:num>
  <w:num w:numId="83" w16cid:durableId="1139760149">
    <w:abstractNumId w:val="42"/>
  </w:num>
  <w:num w:numId="84" w16cid:durableId="1741832363">
    <w:abstractNumId w:val="47"/>
  </w:num>
  <w:num w:numId="85" w16cid:durableId="439960938">
    <w:abstractNumId w:val="29"/>
  </w:num>
  <w:num w:numId="86" w16cid:durableId="966206822">
    <w:abstractNumId w:val="70"/>
  </w:num>
  <w:num w:numId="87" w16cid:durableId="2030636446">
    <w:abstractNumId w:val="26"/>
  </w:num>
  <w:num w:numId="88" w16cid:durableId="201214363">
    <w:abstractNumId w:val="32"/>
  </w:num>
  <w:num w:numId="89" w16cid:durableId="169106376">
    <w:abstractNumId w:val="65"/>
  </w:num>
  <w:num w:numId="90" w16cid:durableId="1668753356">
    <w:abstractNumId w:val="58"/>
  </w:num>
  <w:num w:numId="91" w16cid:durableId="77990429">
    <w:abstractNumId w:val="43"/>
  </w:num>
  <w:num w:numId="92" w16cid:durableId="875889947">
    <w:abstractNumId w:val="15"/>
  </w:num>
  <w:num w:numId="93" w16cid:durableId="2075008051">
    <w:abstractNumId w:val="53"/>
  </w:num>
  <w:num w:numId="94" w16cid:durableId="305935997">
    <w:abstractNumId w:val="55"/>
  </w:num>
  <w:num w:numId="95" w16cid:durableId="629822977">
    <w:abstractNumId w:val="102"/>
  </w:num>
  <w:num w:numId="96" w16cid:durableId="444538378">
    <w:abstractNumId w:val="67"/>
  </w:num>
  <w:num w:numId="97" w16cid:durableId="261844281">
    <w:abstractNumId w:val="90"/>
  </w:num>
  <w:num w:numId="98" w16cid:durableId="1633444656">
    <w:abstractNumId w:val="64"/>
  </w:num>
  <w:num w:numId="99" w16cid:durableId="1640648822">
    <w:abstractNumId w:val="69"/>
  </w:num>
  <w:num w:numId="100" w16cid:durableId="2085374345">
    <w:abstractNumId w:val="34"/>
  </w:num>
  <w:num w:numId="101" w16cid:durableId="1423719432">
    <w:abstractNumId w:val="84"/>
  </w:num>
  <w:num w:numId="102" w16cid:durableId="898517292">
    <w:abstractNumId w:val="6"/>
  </w:num>
  <w:num w:numId="103" w16cid:durableId="1594632564">
    <w:abstractNumId w:val="93"/>
  </w:num>
  <w:num w:numId="104" w16cid:durableId="821582518">
    <w:abstractNumId w:val="77"/>
  </w:num>
  <w:num w:numId="105" w16cid:durableId="1547184536">
    <w:abstractNumId w:val="92"/>
  </w:num>
  <w:num w:numId="106" w16cid:durableId="1183399901">
    <w:abstractNumId w:val="97"/>
  </w:num>
  <w:num w:numId="107" w16cid:durableId="1091194058">
    <w:abstractNumId w:val="41"/>
  </w:num>
  <w:num w:numId="108" w16cid:durableId="1231188418">
    <w:abstractNumId w:val="7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5F0"/>
    <w:rsid w:val="0000190B"/>
    <w:rsid w:val="00014242"/>
    <w:rsid w:val="00015311"/>
    <w:rsid w:val="000156A3"/>
    <w:rsid w:val="00024521"/>
    <w:rsid w:val="00030B16"/>
    <w:rsid w:val="00031038"/>
    <w:rsid w:val="0003135D"/>
    <w:rsid w:val="00031FDE"/>
    <w:rsid w:val="00035CB3"/>
    <w:rsid w:val="00055660"/>
    <w:rsid w:val="00064ECE"/>
    <w:rsid w:val="00065D9D"/>
    <w:rsid w:val="00070E00"/>
    <w:rsid w:val="0007222E"/>
    <w:rsid w:val="000730D3"/>
    <w:rsid w:val="000901F7"/>
    <w:rsid w:val="00097E3C"/>
    <w:rsid w:val="000A0FB1"/>
    <w:rsid w:val="000A351B"/>
    <w:rsid w:val="000A6B22"/>
    <w:rsid w:val="000A70A3"/>
    <w:rsid w:val="000B09C2"/>
    <w:rsid w:val="000B30E2"/>
    <w:rsid w:val="000B6614"/>
    <w:rsid w:val="000B7F17"/>
    <w:rsid w:val="000C53B2"/>
    <w:rsid w:val="000C69A0"/>
    <w:rsid w:val="000D56CC"/>
    <w:rsid w:val="000E2616"/>
    <w:rsid w:val="001011DB"/>
    <w:rsid w:val="00102995"/>
    <w:rsid w:val="00104322"/>
    <w:rsid w:val="0010496A"/>
    <w:rsid w:val="001066CE"/>
    <w:rsid w:val="001106D6"/>
    <w:rsid w:val="0011121D"/>
    <w:rsid w:val="00112FC0"/>
    <w:rsid w:val="00121BE8"/>
    <w:rsid w:val="00127FF3"/>
    <w:rsid w:val="00130ABA"/>
    <w:rsid w:val="00134893"/>
    <w:rsid w:val="00137601"/>
    <w:rsid w:val="0014565C"/>
    <w:rsid w:val="00150FE2"/>
    <w:rsid w:val="001532FD"/>
    <w:rsid w:val="00156487"/>
    <w:rsid w:val="0016288D"/>
    <w:rsid w:val="00162992"/>
    <w:rsid w:val="00164E99"/>
    <w:rsid w:val="0017057A"/>
    <w:rsid w:val="00177223"/>
    <w:rsid w:val="0018611B"/>
    <w:rsid w:val="00190449"/>
    <w:rsid w:val="00194865"/>
    <w:rsid w:val="00197084"/>
    <w:rsid w:val="001A0614"/>
    <w:rsid w:val="001A5F23"/>
    <w:rsid w:val="001B00F8"/>
    <w:rsid w:val="001C3BC6"/>
    <w:rsid w:val="001D42BB"/>
    <w:rsid w:val="001D7A0B"/>
    <w:rsid w:val="001D7D57"/>
    <w:rsid w:val="001E061D"/>
    <w:rsid w:val="001E0A3B"/>
    <w:rsid w:val="001E0D3E"/>
    <w:rsid w:val="001E1091"/>
    <w:rsid w:val="001E16C1"/>
    <w:rsid w:val="001E2231"/>
    <w:rsid w:val="001E4A13"/>
    <w:rsid w:val="001F2AA3"/>
    <w:rsid w:val="001F4223"/>
    <w:rsid w:val="001F61E0"/>
    <w:rsid w:val="001F6EEF"/>
    <w:rsid w:val="002033A9"/>
    <w:rsid w:val="00204816"/>
    <w:rsid w:val="00207C88"/>
    <w:rsid w:val="002143D1"/>
    <w:rsid w:val="002207C2"/>
    <w:rsid w:val="00222FB6"/>
    <w:rsid w:val="00234A45"/>
    <w:rsid w:val="00235000"/>
    <w:rsid w:val="002370D1"/>
    <w:rsid w:val="00237CE4"/>
    <w:rsid w:val="00241979"/>
    <w:rsid w:val="002464CF"/>
    <w:rsid w:val="00246615"/>
    <w:rsid w:val="00250EF5"/>
    <w:rsid w:val="00251D70"/>
    <w:rsid w:val="0025211B"/>
    <w:rsid w:val="002524F1"/>
    <w:rsid w:val="00255387"/>
    <w:rsid w:val="00255446"/>
    <w:rsid w:val="002611AF"/>
    <w:rsid w:val="00264AFE"/>
    <w:rsid w:val="00266DE5"/>
    <w:rsid w:val="00266FFD"/>
    <w:rsid w:val="00274525"/>
    <w:rsid w:val="002767BA"/>
    <w:rsid w:val="002800E9"/>
    <w:rsid w:val="00283AAA"/>
    <w:rsid w:val="002841C6"/>
    <w:rsid w:val="002930FF"/>
    <w:rsid w:val="00293A63"/>
    <w:rsid w:val="002A6401"/>
    <w:rsid w:val="002B0B53"/>
    <w:rsid w:val="002B0CD2"/>
    <w:rsid w:val="002B1434"/>
    <w:rsid w:val="002B55DD"/>
    <w:rsid w:val="002C02C5"/>
    <w:rsid w:val="002C0B4C"/>
    <w:rsid w:val="002D0802"/>
    <w:rsid w:val="002D3158"/>
    <w:rsid w:val="002D3582"/>
    <w:rsid w:val="002D386C"/>
    <w:rsid w:val="002E2A55"/>
    <w:rsid w:val="002E2D4A"/>
    <w:rsid w:val="002E37C0"/>
    <w:rsid w:val="002E3AAD"/>
    <w:rsid w:val="002E4276"/>
    <w:rsid w:val="002F4893"/>
    <w:rsid w:val="002F63B6"/>
    <w:rsid w:val="00313C63"/>
    <w:rsid w:val="00314D36"/>
    <w:rsid w:val="003168D3"/>
    <w:rsid w:val="003179E9"/>
    <w:rsid w:val="00320CD3"/>
    <w:rsid w:val="00321326"/>
    <w:rsid w:val="00321DC3"/>
    <w:rsid w:val="00327B6F"/>
    <w:rsid w:val="0033141F"/>
    <w:rsid w:val="003318B3"/>
    <w:rsid w:val="003327A0"/>
    <w:rsid w:val="00334181"/>
    <w:rsid w:val="00335556"/>
    <w:rsid w:val="003412EC"/>
    <w:rsid w:val="00342B76"/>
    <w:rsid w:val="003436D0"/>
    <w:rsid w:val="00345410"/>
    <w:rsid w:val="00346470"/>
    <w:rsid w:val="00354C9F"/>
    <w:rsid w:val="003550CA"/>
    <w:rsid w:val="003616E1"/>
    <w:rsid w:val="003708EF"/>
    <w:rsid w:val="00371909"/>
    <w:rsid w:val="00371E4C"/>
    <w:rsid w:val="00375031"/>
    <w:rsid w:val="00376AA4"/>
    <w:rsid w:val="00382D69"/>
    <w:rsid w:val="00383F95"/>
    <w:rsid w:val="00384CBB"/>
    <w:rsid w:val="00386F43"/>
    <w:rsid w:val="003918CD"/>
    <w:rsid w:val="00394B12"/>
    <w:rsid w:val="003A73AA"/>
    <w:rsid w:val="003B5246"/>
    <w:rsid w:val="003B64C0"/>
    <w:rsid w:val="003B75FC"/>
    <w:rsid w:val="003B7FE1"/>
    <w:rsid w:val="003C0BAA"/>
    <w:rsid w:val="003C4EDA"/>
    <w:rsid w:val="003C51A3"/>
    <w:rsid w:val="003C66AF"/>
    <w:rsid w:val="003D1C8D"/>
    <w:rsid w:val="003D325D"/>
    <w:rsid w:val="003E4B44"/>
    <w:rsid w:val="003E55B1"/>
    <w:rsid w:val="003F5E6F"/>
    <w:rsid w:val="003F6BE1"/>
    <w:rsid w:val="00403904"/>
    <w:rsid w:val="00405DDE"/>
    <w:rsid w:val="00415810"/>
    <w:rsid w:val="00417098"/>
    <w:rsid w:val="004172AC"/>
    <w:rsid w:val="0042001D"/>
    <w:rsid w:val="004205AB"/>
    <w:rsid w:val="00424F58"/>
    <w:rsid w:val="004348D1"/>
    <w:rsid w:val="004534F7"/>
    <w:rsid w:val="004563E9"/>
    <w:rsid w:val="00460748"/>
    <w:rsid w:val="00467532"/>
    <w:rsid w:val="00473BE4"/>
    <w:rsid w:val="0048155B"/>
    <w:rsid w:val="00485FB4"/>
    <w:rsid w:val="00490C8C"/>
    <w:rsid w:val="004A17D5"/>
    <w:rsid w:val="004B1A22"/>
    <w:rsid w:val="004B4A3C"/>
    <w:rsid w:val="004C3657"/>
    <w:rsid w:val="004C6D8D"/>
    <w:rsid w:val="004E1419"/>
    <w:rsid w:val="004E2FD9"/>
    <w:rsid w:val="004E45FD"/>
    <w:rsid w:val="004E57D6"/>
    <w:rsid w:val="004F24F5"/>
    <w:rsid w:val="00500121"/>
    <w:rsid w:val="00500947"/>
    <w:rsid w:val="00502863"/>
    <w:rsid w:val="00503C1E"/>
    <w:rsid w:val="005156E3"/>
    <w:rsid w:val="00516C12"/>
    <w:rsid w:val="00522811"/>
    <w:rsid w:val="00522AD0"/>
    <w:rsid w:val="005237BB"/>
    <w:rsid w:val="0053015E"/>
    <w:rsid w:val="00530AD4"/>
    <w:rsid w:val="005322FB"/>
    <w:rsid w:val="00532351"/>
    <w:rsid w:val="005336BD"/>
    <w:rsid w:val="00535C6E"/>
    <w:rsid w:val="005365F1"/>
    <w:rsid w:val="005418DB"/>
    <w:rsid w:val="00542CFE"/>
    <w:rsid w:val="005444FE"/>
    <w:rsid w:val="00544536"/>
    <w:rsid w:val="00544944"/>
    <w:rsid w:val="005528C0"/>
    <w:rsid w:val="005533B9"/>
    <w:rsid w:val="00555E92"/>
    <w:rsid w:val="00557909"/>
    <w:rsid w:val="005612A2"/>
    <w:rsid w:val="00561748"/>
    <w:rsid w:val="00566720"/>
    <w:rsid w:val="00570006"/>
    <w:rsid w:val="00576DF4"/>
    <w:rsid w:val="005812B1"/>
    <w:rsid w:val="0058233A"/>
    <w:rsid w:val="0058255B"/>
    <w:rsid w:val="00582C72"/>
    <w:rsid w:val="005857AD"/>
    <w:rsid w:val="0058670E"/>
    <w:rsid w:val="00591B6B"/>
    <w:rsid w:val="00592A2F"/>
    <w:rsid w:val="0059314C"/>
    <w:rsid w:val="005960E3"/>
    <w:rsid w:val="005A3F58"/>
    <w:rsid w:val="005A55D1"/>
    <w:rsid w:val="005B5F59"/>
    <w:rsid w:val="005B7769"/>
    <w:rsid w:val="005C0671"/>
    <w:rsid w:val="005C092B"/>
    <w:rsid w:val="005C23B2"/>
    <w:rsid w:val="005C31FD"/>
    <w:rsid w:val="005C3CA1"/>
    <w:rsid w:val="005C6253"/>
    <w:rsid w:val="005C7880"/>
    <w:rsid w:val="005D43BE"/>
    <w:rsid w:val="005D4BBD"/>
    <w:rsid w:val="005D6A9D"/>
    <w:rsid w:val="005E7E6F"/>
    <w:rsid w:val="005F187A"/>
    <w:rsid w:val="005F40B5"/>
    <w:rsid w:val="005F693E"/>
    <w:rsid w:val="00602CA7"/>
    <w:rsid w:val="00604A06"/>
    <w:rsid w:val="006064F1"/>
    <w:rsid w:val="00610399"/>
    <w:rsid w:val="006176A9"/>
    <w:rsid w:val="00625BEF"/>
    <w:rsid w:val="00626218"/>
    <w:rsid w:val="00626E01"/>
    <w:rsid w:val="00627CBD"/>
    <w:rsid w:val="006301B0"/>
    <w:rsid w:val="006404F7"/>
    <w:rsid w:val="00640EF5"/>
    <w:rsid w:val="006474E0"/>
    <w:rsid w:val="006505DB"/>
    <w:rsid w:val="00652CC5"/>
    <w:rsid w:val="006576EF"/>
    <w:rsid w:val="00657E65"/>
    <w:rsid w:val="00666381"/>
    <w:rsid w:val="00666D5B"/>
    <w:rsid w:val="00672230"/>
    <w:rsid w:val="0067447F"/>
    <w:rsid w:val="006829D6"/>
    <w:rsid w:val="0068448A"/>
    <w:rsid w:val="006878A3"/>
    <w:rsid w:val="00692FB3"/>
    <w:rsid w:val="00697094"/>
    <w:rsid w:val="00697A2A"/>
    <w:rsid w:val="006A22CC"/>
    <w:rsid w:val="006A2A8D"/>
    <w:rsid w:val="006A37B1"/>
    <w:rsid w:val="006A6694"/>
    <w:rsid w:val="006A68C3"/>
    <w:rsid w:val="006B0F53"/>
    <w:rsid w:val="006B5ED4"/>
    <w:rsid w:val="006C5096"/>
    <w:rsid w:val="006D024C"/>
    <w:rsid w:val="006D3060"/>
    <w:rsid w:val="006D6D24"/>
    <w:rsid w:val="006E03BA"/>
    <w:rsid w:val="006E14C7"/>
    <w:rsid w:val="006E2179"/>
    <w:rsid w:val="006E3D39"/>
    <w:rsid w:val="006F31B7"/>
    <w:rsid w:val="006F46A7"/>
    <w:rsid w:val="0070333D"/>
    <w:rsid w:val="00720BA9"/>
    <w:rsid w:val="00722C6F"/>
    <w:rsid w:val="00724226"/>
    <w:rsid w:val="007243F4"/>
    <w:rsid w:val="00724A12"/>
    <w:rsid w:val="007251F0"/>
    <w:rsid w:val="00726E9E"/>
    <w:rsid w:val="00732008"/>
    <w:rsid w:val="00732430"/>
    <w:rsid w:val="007346A9"/>
    <w:rsid w:val="007362C8"/>
    <w:rsid w:val="00740137"/>
    <w:rsid w:val="007429BC"/>
    <w:rsid w:val="0075328F"/>
    <w:rsid w:val="00753881"/>
    <w:rsid w:val="00756A74"/>
    <w:rsid w:val="0075711B"/>
    <w:rsid w:val="00761C3A"/>
    <w:rsid w:val="00763741"/>
    <w:rsid w:val="0076479A"/>
    <w:rsid w:val="0078349B"/>
    <w:rsid w:val="00783CA2"/>
    <w:rsid w:val="007853B1"/>
    <w:rsid w:val="00787696"/>
    <w:rsid w:val="007879AC"/>
    <w:rsid w:val="00792BCC"/>
    <w:rsid w:val="007942C5"/>
    <w:rsid w:val="00796BB6"/>
    <w:rsid w:val="007A1178"/>
    <w:rsid w:val="007A17AA"/>
    <w:rsid w:val="007A1C2E"/>
    <w:rsid w:val="007B4399"/>
    <w:rsid w:val="007C3D05"/>
    <w:rsid w:val="007D23BC"/>
    <w:rsid w:val="007D2ED1"/>
    <w:rsid w:val="007D3153"/>
    <w:rsid w:val="007E3248"/>
    <w:rsid w:val="007E39B0"/>
    <w:rsid w:val="007E7D62"/>
    <w:rsid w:val="007F1D01"/>
    <w:rsid w:val="008070F3"/>
    <w:rsid w:val="00813A37"/>
    <w:rsid w:val="008160BF"/>
    <w:rsid w:val="0082644F"/>
    <w:rsid w:val="008353A9"/>
    <w:rsid w:val="00835AD0"/>
    <w:rsid w:val="00844153"/>
    <w:rsid w:val="00847923"/>
    <w:rsid w:val="00854DDD"/>
    <w:rsid w:val="008550E2"/>
    <w:rsid w:val="00856FC8"/>
    <w:rsid w:val="00863917"/>
    <w:rsid w:val="00864C52"/>
    <w:rsid w:val="00871863"/>
    <w:rsid w:val="008736A1"/>
    <w:rsid w:val="0087491F"/>
    <w:rsid w:val="008770C3"/>
    <w:rsid w:val="00880BEF"/>
    <w:rsid w:val="00884301"/>
    <w:rsid w:val="008859C1"/>
    <w:rsid w:val="008863CF"/>
    <w:rsid w:val="00886F83"/>
    <w:rsid w:val="008943F0"/>
    <w:rsid w:val="0089661C"/>
    <w:rsid w:val="008B2638"/>
    <w:rsid w:val="008B526D"/>
    <w:rsid w:val="008B5E55"/>
    <w:rsid w:val="008B6590"/>
    <w:rsid w:val="008C0007"/>
    <w:rsid w:val="008C090A"/>
    <w:rsid w:val="008C0C7D"/>
    <w:rsid w:val="008C50D0"/>
    <w:rsid w:val="008D1AB2"/>
    <w:rsid w:val="008D200A"/>
    <w:rsid w:val="008D36DE"/>
    <w:rsid w:val="008D5895"/>
    <w:rsid w:val="008D774C"/>
    <w:rsid w:val="008E23BD"/>
    <w:rsid w:val="008F5864"/>
    <w:rsid w:val="008F612D"/>
    <w:rsid w:val="00902DEB"/>
    <w:rsid w:val="00904FE5"/>
    <w:rsid w:val="00906A11"/>
    <w:rsid w:val="00907218"/>
    <w:rsid w:val="009077F8"/>
    <w:rsid w:val="0090782F"/>
    <w:rsid w:val="009122B7"/>
    <w:rsid w:val="00913FF3"/>
    <w:rsid w:val="00916E53"/>
    <w:rsid w:val="00927E4D"/>
    <w:rsid w:val="0093045A"/>
    <w:rsid w:val="00943013"/>
    <w:rsid w:val="009456F7"/>
    <w:rsid w:val="00946D26"/>
    <w:rsid w:val="00951160"/>
    <w:rsid w:val="00957D6B"/>
    <w:rsid w:val="0096213F"/>
    <w:rsid w:val="009655F0"/>
    <w:rsid w:val="00972D7A"/>
    <w:rsid w:val="0097688D"/>
    <w:rsid w:val="00980217"/>
    <w:rsid w:val="00984464"/>
    <w:rsid w:val="00985D06"/>
    <w:rsid w:val="009951AE"/>
    <w:rsid w:val="009964DD"/>
    <w:rsid w:val="009A458C"/>
    <w:rsid w:val="009B2F17"/>
    <w:rsid w:val="009B636A"/>
    <w:rsid w:val="009C33CD"/>
    <w:rsid w:val="009C5463"/>
    <w:rsid w:val="009C576D"/>
    <w:rsid w:val="009D1E70"/>
    <w:rsid w:val="009E118D"/>
    <w:rsid w:val="009E2CE0"/>
    <w:rsid w:val="009E56FA"/>
    <w:rsid w:val="009E6519"/>
    <w:rsid w:val="009F112D"/>
    <w:rsid w:val="009F25DB"/>
    <w:rsid w:val="009F2FCE"/>
    <w:rsid w:val="009F4545"/>
    <w:rsid w:val="00A00EDE"/>
    <w:rsid w:val="00A010E3"/>
    <w:rsid w:val="00A032E7"/>
    <w:rsid w:val="00A05CA1"/>
    <w:rsid w:val="00A1245C"/>
    <w:rsid w:val="00A14854"/>
    <w:rsid w:val="00A17681"/>
    <w:rsid w:val="00A303C5"/>
    <w:rsid w:val="00A35C4D"/>
    <w:rsid w:val="00A40B32"/>
    <w:rsid w:val="00A410DB"/>
    <w:rsid w:val="00A42F07"/>
    <w:rsid w:val="00A53916"/>
    <w:rsid w:val="00A56F96"/>
    <w:rsid w:val="00A57398"/>
    <w:rsid w:val="00A600A8"/>
    <w:rsid w:val="00A61D1D"/>
    <w:rsid w:val="00A61F44"/>
    <w:rsid w:val="00A6282F"/>
    <w:rsid w:val="00A7383A"/>
    <w:rsid w:val="00A802C0"/>
    <w:rsid w:val="00A807C8"/>
    <w:rsid w:val="00A8133E"/>
    <w:rsid w:val="00A822B1"/>
    <w:rsid w:val="00A82874"/>
    <w:rsid w:val="00A8336A"/>
    <w:rsid w:val="00A83C4D"/>
    <w:rsid w:val="00A9255D"/>
    <w:rsid w:val="00A94BA1"/>
    <w:rsid w:val="00A95F1D"/>
    <w:rsid w:val="00A97B9B"/>
    <w:rsid w:val="00AB7666"/>
    <w:rsid w:val="00AC2701"/>
    <w:rsid w:val="00AC3192"/>
    <w:rsid w:val="00AC3CED"/>
    <w:rsid w:val="00AE0F26"/>
    <w:rsid w:val="00AE6E7A"/>
    <w:rsid w:val="00AF65C5"/>
    <w:rsid w:val="00AF6F5D"/>
    <w:rsid w:val="00B005EA"/>
    <w:rsid w:val="00B0151C"/>
    <w:rsid w:val="00B02E57"/>
    <w:rsid w:val="00B07334"/>
    <w:rsid w:val="00B07604"/>
    <w:rsid w:val="00B07837"/>
    <w:rsid w:val="00B24740"/>
    <w:rsid w:val="00B50D33"/>
    <w:rsid w:val="00B5251D"/>
    <w:rsid w:val="00B646D3"/>
    <w:rsid w:val="00B65B81"/>
    <w:rsid w:val="00B67614"/>
    <w:rsid w:val="00B72847"/>
    <w:rsid w:val="00B7339D"/>
    <w:rsid w:val="00B74F6F"/>
    <w:rsid w:val="00B75BFA"/>
    <w:rsid w:val="00B92051"/>
    <w:rsid w:val="00B971D3"/>
    <w:rsid w:val="00BB09ED"/>
    <w:rsid w:val="00BB2339"/>
    <w:rsid w:val="00BB313F"/>
    <w:rsid w:val="00BB3D77"/>
    <w:rsid w:val="00BB459F"/>
    <w:rsid w:val="00BB6D50"/>
    <w:rsid w:val="00BC144D"/>
    <w:rsid w:val="00BC2869"/>
    <w:rsid w:val="00BC3B79"/>
    <w:rsid w:val="00BC42F9"/>
    <w:rsid w:val="00BC70C1"/>
    <w:rsid w:val="00BC7257"/>
    <w:rsid w:val="00BD6F65"/>
    <w:rsid w:val="00BE248C"/>
    <w:rsid w:val="00BE5673"/>
    <w:rsid w:val="00BF6A32"/>
    <w:rsid w:val="00BF6E91"/>
    <w:rsid w:val="00BF7721"/>
    <w:rsid w:val="00C013D2"/>
    <w:rsid w:val="00C021DA"/>
    <w:rsid w:val="00C06289"/>
    <w:rsid w:val="00C07411"/>
    <w:rsid w:val="00C2120E"/>
    <w:rsid w:val="00C220F0"/>
    <w:rsid w:val="00C239B3"/>
    <w:rsid w:val="00C24820"/>
    <w:rsid w:val="00C249EE"/>
    <w:rsid w:val="00C277A4"/>
    <w:rsid w:val="00C43643"/>
    <w:rsid w:val="00C47B61"/>
    <w:rsid w:val="00C47B7D"/>
    <w:rsid w:val="00C52ED1"/>
    <w:rsid w:val="00C53038"/>
    <w:rsid w:val="00C55CF6"/>
    <w:rsid w:val="00C61CC0"/>
    <w:rsid w:val="00C63AE0"/>
    <w:rsid w:val="00C65A61"/>
    <w:rsid w:val="00C731C3"/>
    <w:rsid w:val="00C74A12"/>
    <w:rsid w:val="00C7501E"/>
    <w:rsid w:val="00C7762E"/>
    <w:rsid w:val="00C806DE"/>
    <w:rsid w:val="00C85CBA"/>
    <w:rsid w:val="00C913D6"/>
    <w:rsid w:val="00CA7D5F"/>
    <w:rsid w:val="00CB09DD"/>
    <w:rsid w:val="00CB1818"/>
    <w:rsid w:val="00CB32B6"/>
    <w:rsid w:val="00CB510D"/>
    <w:rsid w:val="00CB7599"/>
    <w:rsid w:val="00CC2253"/>
    <w:rsid w:val="00CC3ADA"/>
    <w:rsid w:val="00CC69CC"/>
    <w:rsid w:val="00CD24AE"/>
    <w:rsid w:val="00CD5D21"/>
    <w:rsid w:val="00CD7BFE"/>
    <w:rsid w:val="00CE065E"/>
    <w:rsid w:val="00CE2E29"/>
    <w:rsid w:val="00CE35D8"/>
    <w:rsid w:val="00CE5F4B"/>
    <w:rsid w:val="00CF00F3"/>
    <w:rsid w:val="00CF277B"/>
    <w:rsid w:val="00CF2B21"/>
    <w:rsid w:val="00CF5B7D"/>
    <w:rsid w:val="00CF6DBD"/>
    <w:rsid w:val="00D02592"/>
    <w:rsid w:val="00D06513"/>
    <w:rsid w:val="00D07BFA"/>
    <w:rsid w:val="00D15CD1"/>
    <w:rsid w:val="00D233B0"/>
    <w:rsid w:val="00D2447D"/>
    <w:rsid w:val="00D244C7"/>
    <w:rsid w:val="00D24B66"/>
    <w:rsid w:val="00D274A1"/>
    <w:rsid w:val="00D27916"/>
    <w:rsid w:val="00D420D6"/>
    <w:rsid w:val="00D4499D"/>
    <w:rsid w:val="00D51233"/>
    <w:rsid w:val="00D56025"/>
    <w:rsid w:val="00D63C5C"/>
    <w:rsid w:val="00D642B9"/>
    <w:rsid w:val="00D6488A"/>
    <w:rsid w:val="00D6520E"/>
    <w:rsid w:val="00D65239"/>
    <w:rsid w:val="00D72F17"/>
    <w:rsid w:val="00D75DAC"/>
    <w:rsid w:val="00D76356"/>
    <w:rsid w:val="00D77BA3"/>
    <w:rsid w:val="00D80643"/>
    <w:rsid w:val="00D806DE"/>
    <w:rsid w:val="00D811C4"/>
    <w:rsid w:val="00D821A1"/>
    <w:rsid w:val="00D84542"/>
    <w:rsid w:val="00D846B4"/>
    <w:rsid w:val="00D85DC9"/>
    <w:rsid w:val="00D85DF0"/>
    <w:rsid w:val="00D8671A"/>
    <w:rsid w:val="00D87CF7"/>
    <w:rsid w:val="00D9642D"/>
    <w:rsid w:val="00DA1F2F"/>
    <w:rsid w:val="00DB26B8"/>
    <w:rsid w:val="00DB3AA0"/>
    <w:rsid w:val="00DB4A58"/>
    <w:rsid w:val="00DB756F"/>
    <w:rsid w:val="00DC48E2"/>
    <w:rsid w:val="00DD1193"/>
    <w:rsid w:val="00DD35E3"/>
    <w:rsid w:val="00DD40A2"/>
    <w:rsid w:val="00DD61A3"/>
    <w:rsid w:val="00DE6AAE"/>
    <w:rsid w:val="00DF07D4"/>
    <w:rsid w:val="00DF3041"/>
    <w:rsid w:val="00DF5338"/>
    <w:rsid w:val="00DF6955"/>
    <w:rsid w:val="00E00A45"/>
    <w:rsid w:val="00E01ADA"/>
    <w:rsid w:val="00E103A4"/>
    <w:rsid w:val="00E1097A"/>
    <w:rsid w:val="00E124FE"/>
    <w:rsid w:val="00E1355E"/>
    <w:rsid w:val="00E1460D"/>
    <w:rsid w:val="00E1756B"/>
    <w:rsid w:val="00E23DDF"/>
    <w:rsid w:val="00E33375"/>
    <w:rsid w:val="00E34322"/>
    <w:rsid w:val="00E358B6"/>
    <w:rsid w:val="00E363E3"/>
    <w:rsid w:val="00E37648"/>
    <w:rsid w:val="00E37EF1"/>
    <w:rsid w:val="00E43B82"/>
    <w:rsid w:val="00E45070"/>
    <w:rsid w:val="00E47F86"/>
    <w:rsid w:val="00E50FC8"/>
    <w:rsid w:val="00E51A0B"/>
    <w:rsid w:val="00E51B3E"/>
    <w:rsid w:val="00E55346"/>
    <w:rsid w:val="00E57479"/>
    <w:rsid w:val="00E57DA9"/>
    <w:rsid w:val="00E57EC7"/>
    <w:rsid w:val="00E618F3"/>
    <w:rsid w:val="00E6656C"/>
    <w:rsid w:val="00E71E1D"/>
    <w:rsid w:val="00E77C8B"/>
    <w:rsid w:val="00E81CF4"/>
    <w:rsid w:val="00E832AF"/>
    <w:rsid w:val="00E84952"/>
    <w:rsid w:val="00E84BFE"/>
    <w:rsid w:val="00E8611D"/>
    <w:rsid w:val="00E94F05"/>
    <w:rsid w:val="00E95979"/>
    <w:rsid w:val="00EA1185"/>
    <w:rsid w:val="00EA4374"/>
    <w:rsid w:val="00EA48E3"/>
    <w:rsid w:val="00EB0466"/>
    <w:rsid w:val="00EB5718"/>
    <w:rsid w:val="00EC009C"/>
    <w:rsid w:val="00EC739A"/>
    <w:rsid w:val="00ED38F3"/>
    <w:rsid w:val="00ED775A"/>
    <w:rsid w:val="00ED798F"/>
    <w:rsid w:val="00EF021E"/>
    <w:rsid w:val="00EF0CAF"/>
    <w:rsid w:val="00F02505"/>
    <w:rsid w:val="00F04426"/>
    <w:rsid w:val="00F047B5"/>
    <w:rsid w:val="00F0633A"/>
    <w:rsid w:val="00F0636D"/>
    <w:rsid w:val="00F07607"/>
    <w:rsid w:val="00F141CA"/>
    <w:rsid w:val="00F2185D"/>
    <w:rsid w:val="00F2446C"/>
    <w:rsid w:val="00F24ED2"/>
    <w:rsid w:val="00F315FF"/>
    <w:rsid w:val="00F33C95"/>
    <w:rsid w:val="00F34587"/>
    <w:rsid w:val="00F41DD1"/>
    <w:rsid w:val="00F47368"/>
    <w:rsid w:val="00F60404"/>
    <w:rsid w:val="00F616B0"/>
    <w:rsid w:val="00F64333"/>
    <w:rsid w:val="00F64629"/>
    <w:rsid w:val="00F64CE4"/>
    <w:rsid w:val="00F65287"/>
    <w:rsid w:val="00F7282C"/>
    <w:rsid w:val="00F75851"/>
    <w:rsid w:val="00F774D5"/>
    <w:rsid w:val="00F90700"/>
    <w:rsid w:val="00F93531"/>
    <w:rsid w:val="00F960A8"/>
    <w:rsid w:val="00F96DD3"/>
    <w:rsid w:val="00F972F1"/>
    <w:rsid w:val="00FA1221"/>
    <w:rsid w:val="00FB1854"/>
    <w:rsid w:val="00FB22B6"/>
    <w:rsid w:val="00FC329E"/>
    <w:rsid w:val="00FC49A6"/>
    <w:rsid w:val="00FD1312"/>
    <w:rsid w:val="00FD167A"/>
    <w:rsid w:val="00FD4010"/>
    <w:rsid w:val="00FD583B"/>
    <w:rsid w:val="00FE0DBB"/>
    <w:rsid w:val="00FE17A4"/>
    <w:rsid w:val="00FE74A9"/>
    <w:rsid w:val="00FF15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E68AF"/>
  <w15:docId w15:val="{56C1C811-0933-4AD8-ACFC-84407B7F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Heading 1mano,stydde,app heading 1,app heading 11,app heading 12,app heading 111,app heading 13,1,1 ghost,g,ghost,H1,Kapitel,Arial 14 Fett,Arial 14 Fett1,Arial 14 Fett2,Arial 16 Fett,Datasheet title,Chapter,TF-Overskrift 1,H11,H12"/>
    <w:basedOn w:val="prastasis"/>
    <w:next w:val="prastasis"/>
    <w:link w:val="Antrat1Diagrama"/>
    <w:uiPriority w:val="9"/>
    <w:qFormat/>
    <w:rsid w:val="009655F0"/>
    <w:pPr>
      <w:keepNext/>
      <w:spacing w:before="240" w:after="60" w:line="276" w:lineRule="auto"/>
      <w:outlineLvl w:val="0"/>
    </w:pPr>
    <w:rPr>
      <w:rFonts w:ascii="Calibri Light" w:eastAsia="Times New Roman" w:hAnsi="Calibri Light" w:cs="Times New Roman"/>
      <w:b/>
      <w:bCs/>
      <w:kern w:val="32"/>
      <w:sz w:val="32"/>
      <w:szCs w:val="32"/>
      <w:lang w:eastAsia="lt-LT"/>
    </w:rPr>
  </w:style>
  <w:style w:type="paragraph" w:styleId="Antrat2">
    <w:name w:val="heading 2"/>
    <w:aliases w:val="Title Header2,Header_mano2"/>
    <w:basedOn w:val="prastasis"/>
    <w:next w:val="prastasis"/>
    <w:link w:val="Antrat2Diagrama"/>
    <w:uiPriority w:val="9"/>
    <w:qFormat/>
    <w:rsid w:val="00BB313F"/>
    <w:pPr>
      <w:spacing w:after="0" w:line="240" w:lineRule="auto"/>
      <w:ind w:firstLine="720"/>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iPriority w:val="9"/>
    <w:qFormat/>
    <w:rsid w:val="009655F0"/>
    <w:pPr>
      <w:keepNext/>
      <w:spacing w:after="0" w:line="240" w:lineRule="auto"/>
      <w:jc w:val="center"/>
      <w:outlineLvl w:val="2"/>
    </w:pPr>
    <w:rPr>
      <w:rFonts w:ascii="TimesLT" w:eastAsia="Times New Roman" w:hAnsi="TimesLT" w:cs="Times New Roman"/>
      <w:b/>
      <w:bCs/>
      <w:sz w:val="24"/>
      <w:szCs w:val="20"/>
    </w:rPr>
  </w:style>
  <w:style w:type="paragraph" w:styleId="Antrat4">
    <w:name w:val="heading 4"/>
    <w:aliases w:val=" Sub-Clause Sub-paragraph,Sub-Clause Sub-paragraph,Heading 4 Char Char Char Char,hd4"/>
    <w:basedOn w:val="prastasis"/>
    <w:next w:val="prastasis"/>
    <w:link w:val="Antrat4Diagrama"/>
    <w:uiPriority w:val="9"/>
    <w:qFormat/>
    <w:rsid w:val="00BB313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aliases w:val=" Diagrama"/>
    <w:basedOn w:val="prastasis"/>
    <w:next w:val="prastasis"/>
    <w:link w:val="Antrat5Diagrama"/>
    <w:uiPriority w:val="9"/>
    <w:qFormat/>
    <w:rsid w:val="00BB313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
    <w:qFormat/>
    <w:rsid w:val="00BB313F"/>
    <w:pPr>
      <w:keepNext/>
      <w:tabs>
        <w:tab w:val="num" w:pos="4392"/>
      </w:tabs>
      <w:spacing w:after="0" w:line="240" w:lineRule="auto"/>
      <w:ind w:left="439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
    <w:qFormat/>
    <w:rsid w:val="00BB313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
    <w:qFormat/>
    <w:rsid w:val="00BB313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
    <w:qFormat/>
    <w:rsid w:val="00BB313F"/>
    <w:pPr>
      <w:keepNext/>
      <w:tabs>
        <w:tab w:val="num" w:pos="7704"/>
      </w:tabs>
      <w:spacing w:after="0" w:line="240" w:lineRule="auto"/>
      <w:ind w:left="77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ing 1mano Diagrama,stydde Diagrama,app heading 1 Diagrama,app heading 11 Diagrama,app heading 12 Diagrama,app heading 111 Diagrama,app heading 13 Diagrama,1 Diagrama,1 ghost Diagrama,g Diagrama,ghost Diagrama"/>
    <w:basedOn w:val="Numatytasispastraiposriftas"/>
    <w:link w:val="Antrat1"/>
    <w:uiPriority w:val="9"/>
    <w:rsid w:val="009655F0"/>
    <w:rPr>
      <w:rFonts w:ascii="Calibri Light" w:eastAsia="Times New Roman" w:hAnsi="Calibri Light" w:cs="Times New Roman"/>
      <w:b/>
      <w:bCs/>
      <w:kern w:val="32"/>
      <w:sz w:val="32"/>
      <w:szCs w:val="32"/>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9655F0"/>
    <w:rPr>
      <w:rFonts w:ascii="TimesLT" w:eastAsia="Times New Roman" w:hAnsi="TimesLT" w:cs="Times New Roman"/>
      <w:b/>
      <w:bCs/>
      <w:sz w:val="24"/>
      <w:szCs w:val="20"/>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0B6614"/>
    <w:pPr>
      <w:ind w:left="720"/>
      <w:contextualSpacing/>
    </w:p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
    <w:basedOn w:val="prastasis"/>
    <w:link w:val="KomentarotekstasDiagrama"/>
    <w:uiPriority w:val="99"/>
    <w:rsid w:val="00241979"/>
    <w:pPr>
      <w:spacing w:after="120" w:line="240" w:lineRule="auto"/>
    </w:pPr>
    <w:rPr>
      <w:rFonts w:ascii="Times New Roman" w:eastAsia="Calibri" w:hAnsi="Times New Roman" w:cs="Times New Roman"/>
      <w:sz w:val="20"/>
      <w:szCs w:val="20"/>
      <w:lang w:val="x-none" w:eastAsia="x-none"/>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basedOn w:val="Numatytasispastraiposriftas"/>
    <w:link w:val="Komentarotekstas"/>
    <w:uiPriority w:val="99"/>
    <w:rsid w:val="00241979"/>
    <w:rPr>
      <w:rFonts w:ascii="Times New Roman" w:eastAsia="Calibri" w:hAnsi="Times New Roman" w:cs="Times New Roman"/>
      <w:sz w:val="20"/>
      <w:szCs w:val="20"/>
      <w:lang w:val="x-none" w:eastAsia="x-none"/>
    </w:rPr>
  </w:style>
  <w:style w:type="character" w:styleId="Komentaronuoroda">
    <w:name w:val="annotation reference"/>
    <w:uiPriority w:val="99"/>
    <w:rsid w:val="00241979"/>
    <w:rPr>
      <w:rFonts w:cs="Times New Roman"/>
      <w:sz w:val="16"/>
    </w:rPr>
  </w:style>
  <w:style w:type="paragraph" w:styleId="Debesliotekstas">
    <w:name w:val="Balloon Text"/>
    <w:basedOn w:val="prastasis"/>
    <w:link w:val="DebesliotekstasDiagrama"/>
    <w:uiPriority w:val="99"/>
    <w:semiHidden/>
    <w:unhideWhenUsed/>
    <w:rsid w:val="002419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1979"/>
    <w:rPr>
      <w:rFonts w:ascii="Segoe UI" w:hAnsi="Segoe UI" w:cs="Segoe UI"/>
      <w:sz w:val="18"/>
      <w:szCs w:val="18"/>
    </w:rPr>
  </w:style>
  <w:style w:type="table" w:styleId="Lentelstinklelis">
    <w:name w:val="Table Grid"/>
    <w:basedOn w:val="prastojilentel"/>
    <w:uiPriority w:val="39"/>
    <w:rsid w:val="00BC70C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C70C1"/>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Diagrama"/>
    <w:basedOn w:val="prastasis"/>
    <w:link w:val="AntratsDiagrama"/>
    <w:uiPriority w:val="99"/>
    <w:unhideWhenUsed/>
    <w:rsid w:val="003318B3"/>
    <w:pPr>
      <w:tabs>
        <w:tab w:val="center" w:pos="4819"/>
        <w:tab w:val="right" w:pos="9638"/>
      </w:tabs>
      <w:spacing w:after="0" w:line="240" w:lineRule="auto"/>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3318B3"/>
  </w:style>
  <w:style w:type="paragraph" w:styleId="Porat">
    <w:name w:val="footer"/>
    <w:basedOn w:val="prastasis"/>
    <w:link w:val="PoratDiagrama"/>
    <w:uiPriority w:val="99"/>
    <w:unhideWhenUsed/>
    <w:rsid w:val="003318B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18B3"/>
  </w:style>
  <w:style w:type="paragraph" w:customStyle="1" w:styleId="western">
    <w:name w:val="western"/>
    <w:basedOn w:val="prastasis"/>
    <w:rsid w:val="00A802C0"/>
    <w:pPr>
      <w:spacing w:before="100" w:beforeAutospacing="1" w:after="0" w:line="240" w:lineRule="auto"/>
      <w:jc w:val="both"/>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uiPriority w:val="99"/>
    <w:semiHidden/>
    <w:unhideWhenUsed/>
    <w:rsid w:val="00235000"/>
    <w:pPr>
      <w:spacing w:after="160"/>
    </w:pPr>
    <w:rPr>
      <w:rFonts w:asciiTheme="minorHAnsi" w:eastAsiaTheme="minorHAnsi" w:hAnsiTheme="minorHAnsi" w:cstheme="minorBidi"/>
      <w:b/>
      <w:bCs/>
      <w:lang w:val="lt-LT" w:eastAsia="en-US"/>
    </w:rPr>
  </w:style>
  <w:style w:type="character" w:customStyle="1" w:styleId="KomentarotemaDiagrama">
    <w:name w:val="Komentaro tema Diagrama"/>
    <w:basedOn w:val="KomentarotekstasDiagrama"/>
    <w:link w:val="Komentarotema"/>
    <w:uiPriority w:val="99"/>
    <w:semiHidden/>
    <w:rsid w:val="00235000"/>
    <w:rPr>
      <w:rFonts w:ascii="Times New Roman" w:eastAsia="Calibri" w:hAnsi="Times New Roman" w:cs="Times New Roman"/>
      <w:b/>
      <w:bCs/>
      <w:sz w:val="20"/>
      <w:szCs w:val="20"/>
      <w:lang w:val="x-none" w:eastAsia="x-none"/>
    </w:rPr>
  </w:style>
  <w:style w:type="paragraph" w:customStyle="1" w:styleId="Default">
    <w:name w:val="Default"/>
    <w:rsid w:val="00C913D6"/>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Footnote Text Blue,Footnote, Char,Char,Car"/>
    <w:basedOn w:val="prastasis"/>
    <w:link w:val="PuslapioinaostekstasDiagrama"/>
    <w:rsid w:val="008863CF"/>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Footnote Text Blue Diagrama,Footnote Diagrama, Char Diagrama,Char Diagrama,Car Diagrama"/>
    <w:basedOn w:val="Numatytasispastraiposriftas"/>
    <w:link w:val="Puslapioinaostekstas"/>
    <w:rsid w:val="008863CF"/>
    <w:rPr>
      <w:rFonts w:ascii="Times New Roman" w:eastAsia="Times New Roman" w:hAnsi="Times New Roman" w:cs="Times New Roman"/>
      <w:sz w:val="20"/>
      <w:szCs w:val="20"/>
      <w:lang w:val="en-US"/>
    </w:rPr>
  </w:style>
  <w:style w:type="character" w:styleId="Puslapioinaosnuoroda">
    <w:name w:val="footnote reference"/>
    <w:uiPriority w:val="99"/>
    <w:rsid w:val="008863CF"/>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8863CF"/>
  </w:style>
  <w:style w:type="paragraph" w:styleId="Paprastasistekstas">
    <w:name w:val="Plain Text"/>
    <w:basedOn w:val="prastasis"/>
    <w:link w:val="PaprastasistekstasDiagrama"/>
    <w:uiPriority w:val="99"/>
    <w:unhideWhenUsed/>
    <w:rsid w:val="00D63C5C"/>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rsid w:val="00D63C5C"/>
    <w:rPr>
      <w:rFonts w:ascii="Calibri" w:hAnsi="Calibri"/>
      <w:szCs w:val="21"/>
    </w:rPr>
  </w:style>
  <w:style w:type="character" w:customStyle="1" w:styleId="Antrat2Diagrama">
    <w:name w:val="Antraštė 2 Diagrama"/>
    <w:aliases w:val="Title Header2 Diagrama,Header_mano2 Diagrama"/>
    <w:basedOn w:val="Numatytasispastraiposriftas"/>
    <w:link w:val="Antrat2"/>
    <w:uiPriority w:val="9"/>
    <w:rsid w:val="00BB313F"/>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hd4 Diagrama"/>
    <w:basedOn w:val="Numatytasispastraiposriftas"/>
    <w:link w:val="Antrat4"/>
    <w:uiPriority w:val="9"/>
    <w:rsid w:val="00BB313F"/>
    <w:rPr>
      <w:rFonts w:ascii="Times New Roman" w:eastAsia="Times New Roman" w:hAnsi="Times New Roman" w:cs="Times New Roman"/>
      <w:b/>
      <w:sz w:val="44"/>
      <w:szCs w:val="20"/>
      <w:lang w:eastAsia="lt-LT"/>
    </w:rPr>
  </w:style>
  <w:style w:type="character" w:customStyle="1" w:styleId="Antrat5Diagrama">
    <w:name w:val="Antraštė 5 Diagrama"/>
    <w:aliases w:val=" Diagrama Diagrama"/>
    <w:basedOn w:val="Numatytasispastraiposriftas"/>
    <w:link w:val="Antrat5"/>
    <w:uiPriority w:val="9"/>
    <w:rsid w:val="00BB313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B313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
    <w:rsid w:val="00BB313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
    <w:rsid w:val="00BB313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
    <w:rsid w:val="00BB313F"/>
    <w:rPr>
      <w:rFonts w:ascii="Times New Roman" w:eastAsia="Times New Roman" w:hAnsi="Times New Roman" w:cs="Times New Roman"/>
      <w:sz w:val="40"/>
      <w:szCs w:val="20"/>
      <w:lang w:eastAsia="lt-LT"/>
    </w:rPr>
  </w:style>
  <w:style w:type="paragraph" w:customStyle="1" w:styleId="Style1">
    <w:name w:val="Style1"/>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prastasis"/>
    <w:rsid w:val="00BB313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prastasis"/>
    <w:rsid w:val="00BB313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prastasis"/>
    <w:rsid w:val="00BB313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prastasis"/>
    <w:rsid w:val="00BB313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prastasis"/>
    <w:rsid w:val="00BB313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prastasis"/>
    <w:rsid w:val="00BB313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prastasis"/>
    <w:rsid w:val="00BB313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prastasis"/>
    <w:rsid w:val="00BB313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prastasis"/>
    <w:rsid w:val="00BB313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prastasis"/>
    <w:rsid w:val="00BB313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prastasis"/>
    <w:rsid w:val="00BB313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prastasis"/>
    <w:rsid w:val="00BB313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prastasis"/>
    <w:rsid w:val="00BB313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prastasis"/>
    <w:rsid w:val="00BB313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prastasis"/>
    <w:rsid w:val="00BB313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prastasis"/>
    <w:rsid w:val="00BB313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prastasis"/>
    <w:rsid w:val="00BB313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prastasis"/>
    <w:rsid w:val="00BB313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prastasis"/>
    <w:rsid w:val="00BB313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prastasis"/>
    <w:rsid w:val="00BB313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prastasis"/>
    <w:rsid w:val="00BB313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prastasis"/>
    <w:rsid w:val="00BB313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prastasis"/>
    <w:rsid w:val="00BB313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prastasis"/>
    <w:rsid w:val="00BB313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prastasis"/>
    <w:rsid w:val="00BB313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prastasis"/>
    <w:rsid w:val="00BB313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prastasis"/>
    <w:rsid w:val="00BB313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prastasis"/>
    <w:rsid w:val="00BB313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prastasis"/>
    <w:rsid w:val="00BB313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prastasis"/>
    <w:rsid w:val="00BB313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prastasis"/>
    <w:rsid w:val="00BB313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prastasis"/>
    <w:rsid w:val="00BB313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prastasis"/>
    <w:rsid w:val="00BB313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prastasis"/>
    <w:rsid w:val="00BB313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prastasis"/>
    <w:rsid w:val="00BB313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prastasis"/>
    <w:rsid w:val="00BB313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prastasis"/>
    <w:rsid w:val="00BB313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prastasis"/>
    <w:rsid w:val="00BB313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prastasis"/>
    <w:rsid w:val="00BB313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prastasis"/>
    <w:rsid w:val="00BB313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prastasis"/>
    <w:rsid w:val="00BB313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prastasis"/>
    <w:rsid w:val="00BB313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prastasis"/>
    <w:rsid w:val="00BB313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prastasis"/>
    <w:rsid w:val="00BB313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prastasis"/>
    <w:rsid w:val="00BB313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prastasis"/>
    <w:rsid w:val="00BB313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prastasis"/>
    <w:rsid w:val="00BB313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prastasis"/>
    <w:rsid w:val="00BB313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prastasis"/>
    <w:rsid w:val="00BB313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prastasis"/>
    <w:rsid w:val="00BB313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prastasis"/>
    <w:rsid w:val="00BB313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prastasis"/>
    <w:rsid w:val="00BB313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prastasis"/>
    <w:rsid w:val="00BB313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prastasis"/>
    <w:rsid w:val="00BB313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prastasis"/>
    <w:rsid w:val="00BB313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prastasis"/>
    <w:rsid w:val="00BB313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prastasis"/>
    <w:rsid w:val="00BB313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prastasis"/>
    <w:rsid w:val="00BB313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prastasis"/>
    <w:rsid w:val="00BB313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prastasis"/>
    <w:rsid w:val="00BB313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prastasis"/>
    <w:rsid w:val="00BB313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prastasis"/>
    <w:rsid w:val="00BB313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prastasis"/>
    <w:rsid w:val="00BB313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prastasis"/>
    <w:rsid w:val="00BB313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prastasis"/>
    <w:rsid w:val="00BB313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prastasis"/>
    <w:rsid w:val="00BB313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prastasis"/>
    <w:rsid w:val="00BB313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prastasis"/>
    <w:rsid w:val="00BB313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prastasis"/>
    <w:rsid w:val="00BB313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prastasis"/>
    <w:rsid w:val="00BB313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prastasis"/>
    <w:rsid w:val="00BB313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prastasis"/>
    <w:rsid w:val="00BB313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prastasis"/>
    <w:rsid w:val="00BB313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prastasis"/>
    <w:rsid w:val="00BB313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prastasis"/>
    <w:rsid w:val="00BB313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prastasis"/>
    <w:rsid w:val="00BB313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prastasis"/>
    <w:rsid w:val="00BB313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prastasis"/>
    <w:rsid w:val="00BB313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prastasis"/>
    <w:rsid w:val="00BB313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prastasis"/>
    <w:rsid w:val="00BB313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prastasis"/>
    <w:rsid w:val="00BB313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prastasis"/>
    <w:rsid w:val="00BB313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prastasis"/>
    <w:rsid w:val="00BB313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prastasis"/>
    <w:rsid w:val="00BB313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prastasis"/>
    <w:rsid w:val="00BB313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prastasis"/>
    <w:rsid w:val="00BB313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prastasis"/>
    <w:rsid w:val="00BB313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prastasis"/>
    <w:rsid w:val="00BB313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prastasis"/>
    <w:rsid w:val="00BB313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prastasis"/>
    <w:rsid w:val="00BB313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prastasis"/>
    <w:rsid w:val="00BB313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prastasis"/>
    <w:rsid w:val="00BB313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prastasis"/>
    <w:rsid w:val="00BB313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prastasis"/>
    <w:rsid w:val="00BB313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prastasis"/>
    <w:rsid w:val="00BB313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prastasis"/>
    <w:rsid w:val="00BB313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prastasis"/>
    <w:rsid w:val="00BB313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prastasis"/>
    <w:rsid w:val="00BB313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prastasis"/>
    <w:rsid w:val="00BB313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BB313F"/>
    <w:rPr>
      <w:rFonts w:ascii="Times New Roman" w:hAnsi="Times New Roman" w:cs="Times New Roman"/>
      <w:b/>
      <w:bCs/>
      <w:sz w:val="26"/>
      <w:szCs w:val="26"/>
    </w:rPr>
  </w:style>
  <w:style w:type="character" w:customStyle="1" w:styleId="FontStyle156">
    <w:name w:val="Font Style156"/>
    <w:rsid w:val="00BB313F"/>
    <w:rPr>
      <w:rFonts w:ascii="Times New Roman" w:hAnsi="Times New Roman" w:cs="Times New Roman"/>
      <w:b/>
      <w:bCs/>
      <w:spacing w:val="10"/>
      <w:sz w:val="30"/>
      <w:szCs w:val="30"/>
    </w:rPr>
  </w:style>
  <w:style w:type="character" w:customStyle="1" w:styleId="FontStyle157">
    <w:name w:val="Font Style157"/>
    <w:rsid w:val="00BB313F"/>
    <w:rPr>
      <w:rFonts w:ascii="Times New Roman" w:hAnsi="Times New Roman" w:cs="Times New Roman"/>
      <w:i/>
      <w:iCs/>
      <w:sz w:val="20"/>
      <w:szCs w:val="20"/>
    </w:rPr>
  </w:style>
  <w:style w:type="character" w:customStyle="1" w:styleId="FontStyle158">
    <w:name w:val="Font Style158"/>
    <w:rsid w:val="00BB313F"/>
    <w:rPr>
      <w:rFonts w:ascii="Times New Roman" w:hAnsi="Times New Roman" w:cs="Times New Roman"/>
      <w:i/>
      <w:iCs/>
      <w:smallCaps/>
      <w:sz w:val="20"/>
      <w:szCs w:val="20"/>
    </w:rPr>
  </w:style>
  <w:style w:type="character" w:customStyle="1" w:styleId="FontStyle159">
    <w:name w:val="Font Style159"/>
    <w:rsid w:val="00BB313F"/>
    <w:rPr>
      <w:rFonts w:ascii="Times New Roman" w:hAnsi="Times New Roman" w:cs="Times New Roman"/>
      <w:b/>
      <w:bCs/>
      <w:sz w:val="20"/>
      <w:szCs w:val="20"/>
    </w:rPr>
  </w:style>
  <w:style w:type="character" w:customStyle="1" w:styleId="FontStyle160">
    <w:name w:val="Font Style160"/>
    <w:rsid w:val="00BB313F"/>
    <w:rPr>
      <w:rFonts w:ascii="Times New Roman" w:hAnsi="Times New Roman" w:cs="Times New Roman"/>
      <w:sz w:val="20"/>
      <w:szCs w:val="20"/>
    </w:rPr>
  </w:style>
  <w:style w:type="character" w:customStyle="1" w:styleId="FontStyle161">
    <w:name w:val="Font Style161"/>
    <w:rsid w:val="00BB313F"/>
    <w:rPr>
      <w:rFonts w:ascii="Times New Roman" w:hAnsi="Times New Roman" w:cs="Times New Roman"/>
      <w:b/>
      <w:bCs/>
      <w:sz w:val="18"/>
      <w:szCs w:val="18"/>
    </w:rPr>
  </w:style>
  <w:style w:type="character" w:customStyle="1" w:styleId="FontStyle162">
    <w:name w:val="Font Style162"/>
    <w:rsid w:val="00BB313F"/>
    <w:rPr>
      <w:rFonts w:ascii="Times New Roman" w:hAnsi="Times New Roman" w:cs="Times New Roman"/>
      <w:sz w:val="14"/>
      <w:szCs w:val="14"/>
    </w:rPr>
  </w:style>
  <w:style w:type="character" w:customStyle="1" w:styleId="FontStyle163">
    <w:name w:val="Font Style163"/>
    <w:rsid w:val="00BB313F"/>
    <w:rPr>
      <w:rFonts w:ascii="Times New Roman" w:hAnsi="Times New Roman" w:cs="Times New Roman"/>
      <w:i/>
      <w:iCs/>
      <w:sz w:val="14"/>
      <w:szCs w:val="14"/>
    </w:rPr>
  </w:style>
  <w:style w:type="character" w:customStyle="1" w:styleId="FontStyle164">
    <w:name w:val="Font Style164"/>
    <w:rsid w:val="00BB313F"/>
    <w:rPr>
      <w:rFonts w:ascii="Times New Roman" w:hAnsi="Times New Roman" w:cs="Times New Roman"/>
      <w:b/>
      <w:bCs/>
      <w:sz w:val="14"/>
      <w:szCs w:val="14"/>
    </w:rPr>
  </w:style>
  <w:style w:type="character" w:customStyle="1" w:styleId="FontStyle165">
    <w:name w:val="Font Style165"/>
    <w:rsid w:val="00BB313F"/>
    <w:rPr>
      <w:rFonts w:ascii="Times New Roman" w:hAnsi="Times New Roman" w:cs="Times New Roman"/>
      <w:sz w:val="14"/>
      <w:szCs w:val="14"/>
    </w:rPr>
  </w:style>
  <w:style w:type="character" w:customStyle="1" w:styleId="FontStyle166">
    <w:name w:val="Font Style166"/>
    <w:rsid w:val="00BB313F"/>
    <w:rPr>
      <w:rFonts w:ascii="Bookman Old Style" w:hAnsi="Bookman Old Style" w:cs="Bookman Old Style"/>
      <w:i/>
      <w:iCs/>
      <w:sz w:val="20"/>
      <w:szCs w:val="20"/>
    </w:rPr>
  </w:style>
  <w:style w:type="character" w:customStyle="1" w:styleId="FontStyle167">
    <w:name w:val="Font Style167"/>
    <w:rsid w:val="00BB313F"/>
    <w:rPr>
      <w:rFonts w:ascii="Times New Roman" w:hAnsi="Times New Roman" w:cs="Times New Roman"/>
      <w:i/>
      <w:iCs/>
      <w:spacing w:val="10"/>
      <w:sz w:val="10"/>
      <w:szCs w:val="10"/>
    </w:rPr>
  </w:style>
  <w:style w:type="character" w:customStyle="1" w:styleId="FontStyle168">
    <w:name w:val="Font Style168"/>
    <w:rsid w:val="00BB313F"/>
    <w:rPr>
      <w:rFonts w:ascii="Bookman Old Style" w:hAnsi="Bookman Old Style" w:cs="Bookman Old Style"/>
      <w:b/>
      <w:bCs/>
      <w:spacing w:val="20"/>
      <w:sz w:val="12"/>
      <w:szCs w:val="12"/>
    </w:rPr>
  </w:style>
  <w:style w:type="character" w:customStyle="1" w:styleId="FontStyle169">
    <w:name w:val="Font Style169"/>
    <w:rsid w:val="00BB313F"/>
    <w:rPr>
      <w:rFonts w:ascii="Century Gothic" w:hAnsi="Century Gothic" w:cs="Century Gothic"/>
      <w:smallCaps/>
      <w:spacing w:val="20"/>
      <w:sz w:val="8"/>
      <w:szCs w:val="8"/>
    </w:rPr>
  </w:style>
  <w:style w:type="character" w:customStyle="1" w:styleId="FontStyle170">
    <w:name w:val="Font Style170"/>
    <w:rsid w:val="00BB313F"/>
    <w:rPr>
      <w:rFonts w:ascii="Courier New" w:hAnsi="Courier New" w:cs="Courier New"/>
      <w:sz w:val="20"/>
      <w:szCs w:val="20"/>
    </w:rPr>
  </w:style>
  <w:style w:type="character" w:customStyle="1" w:styleId="FontStyle171">
    <w:name w:val="Font Style171"/>
    <w:rsid w:val="00BB313F"/>
    <w:rPr>
      <w:rFonts w:ascii="Times New Roman" w:hAnsi="Times New Roman" w:cs="Times New Roman"/>
      <w:sz w:val="16"/>
      <w:szCs w:val="16"/>
    </w:rPr>
  </w:style>
  <w:style w:type="character" w:customStyle="1" w:styleId="FontStyle172">
    <w:name w:val="Font Style172"/>
    <w:rsid w:val="00BB313F"/>
    <w:rPr>
      <w:rFonts w:ascii="Times New Roman" w:hAnsi="Times New Roman" w:cs="Times New Roman"/>
      <w:b/>
      <w:bCs/>
      <w:sz w:val="16"/>
      <w:szCs w:val="16"/>
    </w:rPr>
  </w:style>
  <w:style w:type="character" w:customStyle="1" w:styleId="FontStyle173">
    <w:name w:val="Font Style173"/>
    <w:rsid w:val="00BB313F"/>
    <w:rPr>
      <w:rFonts w:ascii="Times New Roman" w:hAnsi="Times New Roman" w:cs="Times New Roman"/>
      <w:i/>
      <w:iCs/>
      <w:spacing w:val="20"/>
      <w:sz w:val="22"/>
      <w:szCs w:val="22"/>
    </w:rPr>
  </w:style>
  <w:style w:type="character" w:customStyle="1" w:styleId="FontStyle174">
    <w:name w:val="Font Style174"/>
    <w:rsid w:val="00BB313F"/>
    <w:rPr>
      <w:rFonts w:ascii="Times New Roman" w:hAnsi="Times New Roman" w:cs="Times New Roman"/>
      <w:i/>
      <w:iCs/>
      <w:sz w:val="24"/>
      <w:szCs w:val="24"/>
    </w:rPr>
  </w:style>
  <w:style w:type="character" w:customStyle="1" w:styleId="FontStyle175">
    <w:name w:val="Font Style175"/>
    <w:rsid w:val="00BB313F"/>
    <w:rPr>
      <w:rFonts w:ascii="Times New Roman" w:hAnsi="Times New Roman" w:cs="Times New Roman"/>
      <w:b/>
      <w:bCs/>
      <w:sz w:val="10"/>
      <w:szCs w:val="10"/>
    </w:rPr>
  </w:style>
  <w:style w:type="character" w:customStyle="1" w:styleId="FontStyle176">
    <w:name w:val="Font Style176"/>
    <w:rsid w:val="00BB313F"/>
    <w:rPr>
      <w:rFonts w:ascii="Times New Roman" w:hAnsi="Times New Roman" w:cs="Times New Roman"/>
      <w:i/>
      <w:iCs/>
      <w:sz w:val="10"/>
      <w:szCs w:val="10"/>
    </w:rPr>
  </w:style>
  <w:style w:type="character" w:customStyle="1" w:styleId="FontStyle177">
    <w:name w:val="Font Style177"/>
    <w:rsid w:val="00BB313F"/>
    <w:rPr>
      <w:rFonts w:ascii="Constantia" w:hAnsi="Constantia" w:cs="Constantia"/>
      <w:sz w:val="16"/>
      <w:szCs w:val="16"/>
    </w:rPr>
  </w:style>
  <w:style w:type="character" w:customStyle="1" w:styleId="FontStyle178">
    <w:name w:val="Font Style178"/>
    <w:rsid w:val="00BB313F"/>
    <w:rPr>
      <w:rFonts w:ascii="Century Gothic" w:hAnsi="Century Gothic" w:cs="Century Gothic"/>
      <w:i/>
      <w:iCs/>
      <w:spacing w:val="-10"/>
      <w:sz w:val="18"/>
      <w:szCs w:val="18"/>
    </w:rPr>
  </w:style>
  <w:style w:type="character" w:customStyle="1" w:styleId="FontStyle179">
    <w:name w:val="Font Style179"/>
    <w:rsid w:val="00BB313F"/>
    <w:rPr>
      <w:rFonts w:ascii="Times New Roman" w:hAnsi="Times New Roman" w:cs="Times New Roman"/>
      <w:i/>
      <w:iCs/>
      <w:sz w:val="8"/>
      <w:szCs w:val="8"/>
    </w:rPr>
  </w:style>
  <w:style w:type="character" w:customStyle="1" w:styleId="FontStyle180">
    <w:name w:val="Font Style180"/>
    <w:rsid w:val="00BB313F"/>
    <w:rPr>
      <w:rFonts w:ascii="Times New Roman" w:hAnsi="Times New Roman" w:cs="Times New Roman"/>
      <w:b/>
      <w:bCs/>
      <w:sz w:val="8"/>
      <w:szCs w:val="8"/>
    </w:rPr>
  </w:style>
  <w:style w:type="character" w:customStyle="1" w:styleId="FontStyle181">
    <w:name w:val="Font Style181"/>
    <w:rsid w:val="00BB313F"/>
    <w:rPr>
      <w:rFonts w:ascii="Bookman Old Style" w:hAnsi="Bookman Old Style" w:cs="Bookman Old Style"/>
      <w:sz w:val="20"/>
      <w:szCs w:val="20"/>
    </w:rPr>
  </w:style>
  <w:style w:type="character" w:customStyle="1" w:styleId="FontStyle182">
    <w:name w:val="Font Style182"/>
    <w:rsid w:val="00BB313F"/>
    <w:rPr>
      <w:rFonts w:ascii="Courier New" w:hAnsi="Courier New" w:cs="Courier New"/>
      <w:sz w:val="20"/>
      <w:szCs w:val="20"/>
    </w:rPr>
  </w:style>
  <w:style w:type="character" w:customStyle="1" w:styleId="FontStyle183">
    <w:name w:val="Font Style183"/>
    <w:rsid w:val="00BB313F"/>
    <w:rPr>
      <w:rFonts w:ascii="Times New Roman" w:hAnsi="Times New Roman" w:cs="Times New Roman"/>
      <w:b/>
      <w:bCs/>
      <w:i/>
      <w:iCs/>
      <w:sz w:val="12"/>
      <w:szCs w:val="12"/>
    </w:rPr>
  </w:style>
  <w:style w:type="character" w:customStyle="1" w:styleId="FontStyle184">
    <w:name w:val="Font Style184"/>
    <w:rsid w:val="00BB313F"/>
    <w:rPr>
      <w:rFonts w:ascii="Times New Roman" w:hAnsi="Times New Roman" w:cs="Times New Roman"/>
      <w:sz w:val="12"/>
      <w:szCs w:val="12"/>
    </w:rPr>
  </w:style>
  <w:style w:type="character" w:customStyle="1" w:styleId="FontStyle185">
    <w:name w:val="Font Style185"/>
    <w:rsid w:val="00BB313F"/>
    <w:rPr>
      <w:rFonts w:ascii="Times New Roman" w:hAnsi="Times New Roman" w:cs="Times New Roman"/>
      <w:sz w:val="12"/>
      <w:szCs w:val="12"/>
    </w:rPr>
  </w:style>
  <w:style w:type="character" w:customStyle="1" w:styleId="FontStyle186">
    <w:name w:val="Font Style186"/>
    <w:rsid w:val="00BB313F"/>
    <w:rPr>
      <w:rFonts w:ascii="Times New Roman" w:hAnsi="Times New Roman" w:cs="Times New Roman"/>
      <w:b/>
      <w:bCs/>
      <w:sz w:val="8"/>
      <w:szCs w:val="8"/>
    </w:rPr>
  </w:style>
  <w:style w:type="character" w:customStyle="1" w:styleId="FontStyle187">
    <w:name w:val="Font Style187"/>
    <w:rsid w:val="00BB313F"/>
    <w:rPr>
      <w:rFonts w:ascii="Constantia" w:hAnsi="Constantia" w:cs="Constantia"/>
      <w:b/>
      <w:bCs/>
      <w:spacing w:val="-10"/>
      <w:sz w:val="16"/>
      <w:szCs w:val="16"/>
    </w:rPr>
  </w:style>
  <w:style w:type="character" w:customStyle="1" w:styleId="FontStyle188">
    <w:name w:val="Font Style188"/>
    <w:rsid w:val="00BB313F"/>
    <w:rPr>
      <w:rFonts w:ascii="Times New Roman" w:hAnsi="Times New Roman" w:cs="Times New Roman"/>
      <w:i/>
      <w:iCs/>
      <w:sz w:val="12"/>
      <w:szCs w:val="12"/>
    </w:rPr>
  </w:style>
  <w:style w:type="character" w:customStyle="1" w:styleId="FontStyle189">
    <w:name w:val="Font Style189"/>
    <w:rsid w:val="00BB313F"/>
    <w:rPr>
      <w:rFonts w:ascii="Candara" w:hAnsi="Candara" w:cs="Candara"/>
      <w:i/>
      <w:iCs/>
      <w:sz w:val="12"/>
      <w:szCs w:val="12"/>
    </w:rPr>
  </w:style>
  <w:style w:type="character" w:customStyle="1" w:styleId="FontStyle190">
    <w:name w:val="Font Style190"/>
    <w:rsid w:val="00BB313F"/>
    <w:rPr>
      <w:rFonts w:ascii="Times New Roman" w:hAnsi="Times New Roman" w:cs="Times New Roman"/>
      <w:b/>
      <w:bCs/>
      <w:spacing w:val="10"/>
      <w:sz w:val="8"/>
      <w:szCs w:val="8"/>
    </w:rPr>
  </w:style>
  <w:style w:type="character" w:customStyle="1" w:styleId="FontStyle191">
    <w:name w:val="Font Style191"/>
    <w:rsid w:val="00BB313F"/>
    <w:rPr>
      <w:rFonts w:ascii="Times New Roman" w:hAnsi="Times New Roman" w:cs="Times New Roman"/>
      <w:i/>
      <w:iCs/>
      <w:sz w:val="10"/>
      <w:szCs w:val="10"/>
    </w:rPr>
  </w:style>
  <w:style w:type="character" w:customStyle="1" w:styleId="FontStyle192">
    <w:name w:val="Font Style192"/>
    <w:rsid w:val="00BB313F"/>
    <w:rPr>
      <w:rFonts w:ascii="Franklin Gothic Demi" w:hAnsi="Franklin Gothic Demi" w:cs="Franklin Gothic Demi"/>
      <w:b/>
      <w:bCs/>
      <w:i/>
      <w:iCs/>
      <w:spacing w:val="90"/>
      <w:sz w:val="14"/>
      <w:szCs w:val="14"/>
    </w:rPr>
  </w:style>
  <w:style w:type="character" w:customStyle="1" w:styleId="FontStyle193">
    <w:name w:val="Font Style193"/>
    <w:rsid w:val="00BB313F"/>
    <w:rPr>
      <w:rFonts w:ascii="Constantia" w:hAnsi="Constantia" w:cs="Constantia"/>
      <w:sz w:val="16"/>
      <w:szCs w:val="16"/>
    </w:rPr>
  </w:style>
  <w:style w:type="character" w:customStyle="1" w:styleId="FontStyle194">
    <w:name w:val="Font Style194"/>
    <w:rsid w:val="00BB313F"/>
    <w:rPr>
      <w:rFonts w:ascii="Constantia" w:hAnsi="Constantia" w:cs="Constantia"/>
      <w:i/>
      <w:iCs/>
      <w:sz w:val="8"/>
      <w:szCs w:val="8"/>
    </w:rPr>
  </w:style>
  <w:style w:type="character" w:customStyle="1" w:styleId="FontStyle195">
    <w:name w:val="Font Style195"/>
    <w:rsid w:val="00BB313F"/>
    <w:rPr>
      <w:rFonts w:ascii="Times New Roman" w:hAnsi="Times New Roman" w:cs="Times New Roman"/>
      <w:sz w:val="22"/>
      <w:szCs w:val="22"/>
    </w:rPr>
  </w:style>
  <w:style w:type="character" w:customStyle="1" w:styleId="FontStyle196">
    <w:name w:val="Font Style196"/>
    <w:rsid w:val="00BB313F"/>
    <w:rPr>
      <w:rFonts w:ascii="Georgia" w:hAnsi="Georgia" w:cs="Georgia"/>
      <w:sz w:val="10"/>
      <w:szCs w:val="10"/>
    </w:rPr>
  </w:style>
  <w:style w:type="character" w:customStyle="1" w:styleId="FontStyle197">
    <w:name w:val="Font Style197"/>
    <w:rsid w:val="00BB313F"/>
    <w:rPr>
      <w:rFonts w:ascii="Times New Roman" w:hAnsi="Times New Roman" w:cs="Times New Roman"/>
      <w:sz w:val="10"/>
      <w:szCs w:val="10"/>
    </w:rPr>
  </w:style>
  <w:style w:type="character" w:customStyle="1" w:styleId="FontStyle198">
    <w:name w:val="Font Style198"/>
    <w:rsid w:val="00BB313F"/>
    <w:rPr>
      <w:rFonts w:ascii="Times New Roman" w:hAnsi="Times New Roman" w:cs="Times New Roman"/>
      <w:sz w:val="16"/>
      <w:szCs w:val="16"/>
    </w:rPr>
  </w:style>
  <w:style w:type="character" w:customStyle="1" w:styleId="FontStyle199">
    <w:name w:val="Font Style199"/>
    <w:rsid w:val="00BB313F"/>
    <w:rPr>
      <w:rFonts w:ascii="Arial Unicode MS" w:eastAsia="Arial Unicode MS" w:cs="Arial Unicode MS"/>
      <w:sz w:val="16"/>
      <w:szCs w:val="16"/>
    </w:rPr>
  </w:style>
  <w:style w:type="character" w:customStyle="1" w:styleId="FontStyle200">
    <w:name w:val="Font Style200"/>
    <w:rsid w:val="00BB313F"/>
    <w:rPr>
      <w:rFonts w:ascii="Arial Narrow" w:hAnsi="Arial Narrow" w:cs="Arial Narrow"/>
      <w:b/>
      <w:bCs/>
      <w:sz w:val="12"/>
      <w:szCs w:val="12"/>
    </w:rPr>
  </w:style>
  <w:style w:type="character" w:customStyle="1" w:styleId="FontStyle201">
    <w:name w:val="Font Style201"/>
    <w:rsid w:val="00BB313F"/>
    <w:rPr>
      <w:rFonts w:ascii="Arial Narrow" w:hAnsi="Arial Narrow" w:cs="Arial Narrow"/>
      <w:b/>
      <w:bCs/>
      <w:sz w:val="16"/>
      <w:szCs w:val="16"/>
    </w:rPr>
  </w:style>
  <w:style w:type="character" w:customStyle="1" w:styleId="FontStyle202">
    <w:name w:val="Font Style202"/>
    <w:rsid w:val="00BB313F"/>
    <w:rPr>
      <w:rFonts w:ascii="Arial Narrow" w:hAnsi="Arial Narrow" w:cs="Arial Narrow"/>
      <w:b/>
      <w:bCs/>
      <w:sz w:val="10"/>
      <w:szCs w:val="10"/>
    </w:rPr>
  </w:style>
  <w:style w:type="character" w:customStyle="1" w:styleId="FontStyle203">
    <w:name w:val="Font Style203"/>
    <w:rsid w:val="00BB313F"/>
    <w:rPr>
      <w:rFonts w:ascii="Arial Narrow" w:hAnsi="Arial Narrow" w:cs="Arial Narrow"/>
      <w:sz w:val="12"/>
      <w:szCs w:val="12"/>
    </w:rPr>
  </w:style>
  <w:style w:type="character" w:customStyle="1" w:styleId="FontStyle204">
    <w:name w:val="Font Style204"/>
    <w:rsid w:val="00BB313F"/>
    <w:rPr>
      <w:rFonts w:ascii="Arial Narrow" w:hAnsi="Arial Narrow" w:cs="Arial Narrow"/>
      <w:sz w:val="8"/>
      <w:szCs w:val="8"/>
    </w:rPr>
  </w:style>
  <w:style w:type="character" w:customStyle="1" w:styleId="FontStyle205">
    <w:name w:val="Font Style205"/>
    <w:rsid w:val="00BB313F"/>
    <w:rPr>
      <w:rFonts w:ascii="Arial Narrow" w:hAnsi="Arial Narrow" w:cs="Arial Narrow"/>
      <w:i/>
      <w:iCs/>
      <w:sz w:val="10"/>
      <w:szCs w:val="10"/>
    </w:rPr>
  </w:style>
  <w:style w:type="character" w:customStyle="1" w:styleId="FontStyle206">
    <w:name w:val="Font Style206"/>
    <w:rsid w:val="00BB313F"/>
    <w:rPr>
      <w:rFonts w:ascii="Times New Roman" w:hAnsi="Times New Roman" w:cs="Times New Roman"/>
      <w:sz w:val="20"/>
      <w:szCs w:val="20"/>
    </w:rPr>
  </w:style>
  <w:style w:type="character" w:customStyle="1" w:styleId="FontStyle207">
    <w:name w:val="Font Style207"/>
    <w:rsid w:val="00BB313F"/>
    <w:rPr>
      <w:rFonts w:ascii="Times New Roman" w:hAnsi="Times New Roman" w:cs="Times New Roman"/>
      <w:sz w:val="20"/>
      <w:szCs w:val="20"/>
    </w:rPr>
  </w:style>
  <w:style w:type="character" w:customStyle="1" w:styleId="FontStyle208">
    <w:name w:val="Font Style208"/>
    <w:rsid w:val="00BB313F"/>
    <w:rPr>
      <w:rFonts w:ascii="David" w:cs="David"/>
      <w:b/>
      <w:bCs/>
      <w:sz w:val="22"/>
      <w:szCs w:val="22"/>
    </w:rPr>
  </w:style>
  <w:style w:type="character" w:customStyle="1" w:styleId="FontStyle209">
    <w:name w:val="Font Style209"/>
    <w:rsid w:val="00BB313F"/>
    <w:rPr>
      <w:rFonts w:ascii="Arial Narrow" w:hAnsi="Arial Narrow" w:cs="Arial Narrow"/>
      <w:sz w:val="8"/>
      <w:szCs w:val="8"/>
    </w:rPr>
  </w:style>
  <w:style w:type="character" w:customStyle="1" w:styleId="FontStyle210">
    <w:name w:val="Font Style210"/>
    <w:rsid w:val="00BB313F"/>
    <w:rPr>
      <w:rFonts w:ascii="Arial Narrow" w:hAnsi="Arial Narrow" w:cs="Arial Narrow"/>
      <w:i/>
      <w:iCs/>
      <w:sz w:val="8"/>
      <w:szCs w:val="8"/>
    </w:rPr>
  </w:style>
  <w:style w:type="character" w:customStyle="1" w:styleId="FontStyle211">
    <w:name w:val="Font Style211"/>
    <w:rsid w:val="00BB313F"/>
    <w:rPr>
      <w:rFonts w:ascii="Arial Narrow" w:hAnsi="Arial Narrow" w:cs="Arial Narrow"/>
      <w:sz w:val="10"/>
      <w:szCs w:val="10"/>
    </w:rPr>
  </w:style>
  <w:style w:type="character" w:customStyle="1" w:styleId="FontStyle212">
    <w:name w:val="Font Style212"/>
    <w:rsid w:val="00BB313F"/>
    <w:rPr>
      <w:rFonts w:ascii="Times New Roman" w:hAnsi="Times New Roman" w:cs="Times New Roman"/>
      <w:b/>
      <w:bCs/>
      <w:sz w:val="8"/>
      <w:szCs w:val="8"/>
    </w:rPr>
  </w:style>
  <w:style w:type="character" w:customStyle="1" w:styleId="FontStyle213">
    <w:name w:val="Font Style213"/>
    <w:rsid w:val="00BB313F"/>
    <w:rPr>
      <w:rFonts w:ascii="Arial Narrow" w:hAnsi="Arial Narrow" w:cs="Arial Narrow"/>
      <w:i/>
      <w:iCs/>
      <w:sz w:val="12"/>
      <w:szCs w:val="12"/>
    </w:rPr>
  </w:style>
  <w:style w:type="character" w:customStyle="1" w:styleId="FontStyle214">
    <w:name w:val="Font Style214"/>
    <w:rsid w:val="00BB313F"/>
    <w:rPr>
      <w:rFonts w:ascii="Times New Roman" w:hAnsi="Times New Roman" w:cs="Times New Roman"/>
      <w:b/>
      <w:bCs/>
      <w:w w:val="20"/>
      <w:sz w:val="14"/>
      <w:szCs w:val="14"/>
    </w:rPr>
  </w:style>
  <w:style w:type="character" w:customStyle="1" w:styleId="FontStyle215">
    <w:name w:val="Font Style215"/>
    <w:rsid w:val="00BB313F"/>
    <w:rPr>
      <w:rFonts w:ascii="Times New Roman" w:hAnsi="Times New Roman" w:cs="Times New Roman"/>
      <w:b/>
      <w:bCs/>
      <w:smallCaps/>
      <w:sz w:val="8"/>
      <w:szCs w:val="8"/>
    </w:rPr>
  </w:style>
  <w:style w:type="character" w:customStyle="1" w:styleId="FontStyle216">
    <w:name w:val="Font Style216"/>
    <w:rsid w:val="00BB313F"/>
    <w:rPr>
      <w:rFonts w:ascii="Arial Unicode MS" w:eastAsia="Arial Unicode MS" w:cs="Arial Unicode MS"/>
      <w:b/>
      <w:bCs/>
      <w:sz w:val="18"/>
      <w:szCs w:val="18"/>
    </w:rPr>
  </w:style>
  <w:style w:type="character" w:customStyle="1" w:styleId="FontStyle217">
    <w:name w:val="Font Style217"/>
    <w:rsid w:val="00BB313F"/>
    <w:rPr>
      <w:rFonts w:ascii="Times New Roman" w:hAnsi="Times New Roman" w:cs="Times New Roman"/>
      <w:sz w:val="20"/>
      <w:szCs w:val="20"/>
    </w:rPr>
  </w:style>
  <w:style w:type="character" w:customStyle="1" w:styleId="FontStyle218">
    <w:name w:val="Font Style218"/>
    <w:rsid w:val="00BB313F"/>
    <w:rPr>
      <w:rFonts w:ascii="Arial Narrow" w:hAnsi="Arial Narrow" w:cs="Arial Narrow"/>
      <w:b/>
      <w:bCs/>
      <w:i/>
      <w:iCs/>
      <w:sz w:val="26"/>
      <w:szCs w:val="26"/>
    </w:rPr>
  </w:style>
  <w:style w:type="character" w:customStyle="1" w:styleId="FontStyle219">
    <w:name w:val="Font Style219"/>
    <w:rsid w:val="00BB313F"/>
    <w:rPr>
      <w:rFonts w:ascii="Arial Narrow" w:hAnsi="Arial Narrow" w:cs="Arial Narrow"/>
      <w:spacing w:val="-20"/>
      <w:sz w:val="34"/>
      <w:szCs w:val="34"/>
    </w:rPr>
  </w:style>
  <w:style w:type="character" w:customStyle="1" w:styleId="FontStyle220">
    <w:name w:val="Font Style220"/>
    <w:rsid w:val="00BB313F"/>
    <w:rPr>
      <w:rFonts w:ascii="Times New Roman" w:hAnsi="Times New Roman" w:cs="Times New Roman"/>
      <w:sz w:val="20"/>
      <w:szCs w:val="20"/>
    </w:rPr>
  </w:style>
  <w:style w:type="character" w:customStyle="1" w:styleId="FontStyle221">
    <w:name w:val="Font Style221"/>
    <w:rsid w:val="00BB313F"/>
    <w:rPr>
      <w:rFonts w:ascii="Times New Roman" w:hAnsi="Times New Roman" w:cs="Times New Roman"/>
      <w:spacing w:val="-10"/>
      <w:sz w:val="32"/>
      <w:szCs w:val="32"/>
    </w:rPr>
  </w:style>
  <w:style w:type="character" w:customStyle="1" w:styleId="FontStyle222">
    <w:name w:val="Font Style222"/>
    <w:rsid w:val="00BB313F"/>
    <w:rPr>
      <w:rFonts w:ascii="Times New Roman" w:hAnsi="Times New Roman" w:cs="Times New Roman"/>
      <w:b/>
      <w:bCs/>
      <w:sz w:val="32"/>
      <w:szCs w:val="32"/>
    </w:rPr>
  </w:style>
  <w:style w:type="character" w:customStyle="1" w:styleId="FontStyle223">
    <w:name w:val="Font Style223"/>
    <w:rsid w:val="00BB313F"/>
    <w:rPr>
      <w:rFonts w:ascii="Times New Roman" w:hAnsi="Times New Roman" w:cs="Times New Roman"/>
      <w:i/>
      <w:iCs/>
      <w:sz w:val="14"/>
      <w:szCs w:val="14"/>
    </w:rPr>
  </w:style>
  <w:style w:type="character" w:customStyle="1" w:styleId="FontStyle224">
    <w:name w:val="Font Style224"/>
    <w:rsid w:val="00BB313F"/>
    <w:rPr>
      <w:rFonts w:ascii="Franklin Gothic Heavy" w:hAnsi="Franklin Gothic Heavy" w:cs="Franklin Gothic Heavy"/>
      <w:sz w:val="22"/>
      <w:szCs w:val="22"/>
    </w:rPr>
  </w:style>
  <w:style w:type="character" w:customStyle="1" w:styleId="FontStyle225">
    <w:name w:val="Font Style225"/>
    <w:rsid w:val="00BB313F"/>
    <w:rPr>
      <w:rFonts w:ascii="Arial Narrow" w:hAnsi="Arial Narrow" w:cs="Arial Narrow"/>
      <w:sz w:val="12"/>
      <w:szCs w:val="12"/>
    </w:rPr>
  </w:style>
  <w:style w:type="character" w:customStyle="1" w:styleId="FontStyle226">
    <w:name w:val="Font Style226"/>
    <w:rsid w:val="00BB313F"/>
    <w:rPr>
      <w:rFonts w:ascii="Arial Narrow" w:hAnsi="Arial Narrow" w:cs="Arial Narrow"/>
      <w:sz w:val="14"/>
      <w:szCs w:val="14"/>
    </w:rPr>
  </w:style>
  <w:style w:type="character" w:styleId="Hipersaitas">
    <w:name w:val="Hyperlink"/>
    <w:rsid w:val="00BB313F"/>
    <w:rPr>
      <w:color w:val="0066CC"/>
      <w:u w:val="single"/>
    </w:rPr>
  </w:style>
  <w:style w:type="numbering" w:customStyle="1" w:styleId="NoList1">
    <w:name w:val="No List1"/>
    <w:next w:val="Sraonra"/>
    <w:semiHidden/>
    <w:rsid w:val="00BB313F"/>
  </w:style>
  <w:style w:type="character" w:styleId="Perirtashipersaitas">
    <w:name w:val="FollowedHyperlink"/>
    <w:rsid w:val="00BB313F"/>
    <w:rPr>
      <w:color w:val="0000FF"/>
      <w:u w:val="single"/>
    </w:rPr>
  </w:style>
  <w:style w:type="character" w:styleId="Puslapionumeris">
    <w:name w:val="page number"/>
    <w:basedOn w:val="Numatytasispastraiposriftas"/>
    <w:uiPriority w:val="99"/>
    <w:rsid w:val="00BB313F"/>
  </w:style>
  <w:style w:type="paragraph" w:styleId="Pavadinimas">
    <w:name w:val="Title"/>
    <w:basedOn w:val="prastasis"/>
    <w:link w:val="PavadinimasDiagrama"/>
    <w:qFormat/>
    <w:rsid w:val="00BB313F"/>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BB313F"/>
    <w:rPr>
      <w:rFonts w:ascii="Times New Roman" w:eastAsia="Times New Roman" w:hAnsi="Times New Roman" w:cs="Times New Roman"/>
      <w:b/>
      <w:sz w:val="24"/>
      <w:szCs w:val="20"/>
    </w:rPr>
  </w:style>
  <w:style w:type="paragraph" w:customStyle="1" w:styleId="Patvirtinta">
    <w:name w:val="Patvirtinta"/>
    <w:rsid w:val="00BB313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Turinys1">
    <w:name w:val="toc 1"/>
    <w:basedOn w:val="prastasis"/>
    <w:next w:val="prastasis"/>
    <w:autoRedefine/>
    <w:semiHidden/>
    <w:rsid w:val="00BB313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customStyle="1" w:styleId="Point1">
    <w:name w:val="Point 1"/>
    <w:basedOn w:val="prastasis"/>
    <w:rsid w:val="00BB313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styleId="Pagrindiniotekstotrauka3">
    <w:name w:val="Body Text Indent 3"/>
    <w:basedOn w:val="prastasis"/>
    <w:link w:val="Pagrindiniotekstotrauka3Diagrama"/>
    <w:rsid w:val="00BB313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basedOn w:val="Numatytasispastraiposriftas"/>
    <w:link w:val="Pagrindiniotekstotrauka3"/>
    <w:rsid w:val="00BB313F"/>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rsid w:val="00BB313F"/>
    <w:pPr>
      <w:spacing w:after="0" w:line="240" w:lineRule="auto"/>
      <w:ind w:left="720"/>
    </w:pPr>
    <w:rPr>
      <w:rFonts w:ascii="Times New Roman" w:eastAsia="Times New Roman" w:hAnsi="Times New Roman" w:cs="Times New Roman"/>
      <w:i/>
      <w:sz w:val="24"/>
      <w:szCs w:val="20"/>
      <w:lang w:eastAsia="lt-LT"/>
    </w:rPr>
  </w:style>
  <w:style w:type="character" w:customStyle="1" w:styleId="Pagrindiniotekstotrauka2Diagrama">
    <w:name w:val="Pagrindinio teksto įtrauka 2 Diagrama"/>
    <w:basedOn w:val="Numatytasispastraiposriftas"/>
    <w:link w:val="Pagrindiniotekstotrauka2"/>
    <w:rsid w:val="00BB313F"/>
    <w:rPr>
      <w:rFonts w:ascii="Times New Roman" w:eastAsia="Times New Roman" w:hAnsi="Times New Roman" w:cs="Times New Roman"/>
      <w:i/>
      <w:sz w:val="24"/>
      <w:szCs w:val="20"/>
      <w:lang w:eastAsia="lt-LT"/>
    </w:rPr>
  </w:style>
  <w:style w:type="paragraph" w:styleId="Pagrindinistekstas3">
    <w:name w:val="Body Text 3"/>
    <w:basedOn w:val="prastasis"/>
    <w:link w:val="Pagrindinistekstas3Diagrama"/>
    <w:rsid w:val="00BB313F"/>
    <w:pPr>
      <w:spacing w:after="0" w:line="240" w:lineRule="auto"/>
      <w:jc w:val="both"/>
    </w:pPr>
    <w:rPr>
      <w:rFonts w:ascii="Times New Roman" w:eastAsia="Times New Roman" w:hAnsi="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B313F"/>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uiPriority w:val="99"/>
    <w:rsid w:val="00BB313F"/>
    <w:pPr>
      <w:spacing w:after="0" w:line="240" w:lineRule="auto"/>
      <w:ind w:firstLine="720"/>
    </w:pPr>
    <w:rPr>
      <w:rFonts w:ascii="Times New Roman" w:eastAsia="Times New Roman" w:hAnsi="Times New Roman" w:cs="Times New Roman"/>
      <w:i/>
      <w:sz w:val="24"/>
      <w:szCs w:val="20"/>
      <w:lang w:eastAsia="lt-LT"/>
    </w:rPr>
  </w:style>
  <w:style w:type="character" w:customStyle="1" w:styleId="PagrindiniotekstotraukaDiagrama">
    <w:name w:val="Pagrindinio teksto įtrauka Diagrama"/>
    <w:basedOn w:val="Numatytasispastraiposriftas"/>
    <w:link w:val="Pagrindiniotekstotrauka"/>
    <w:uiPriority w:val="99"/>
    <w:rsid w:val="00BB313F"/>
    <w:rPr>
      <w:rFonts w:ascii="Times New Roman" w:eastAsia="Times New Roman" w:hAnsi="Times New Roman" w:cs="Times New Roman"/>
      <w:i/>
      <w:sz w:val="24"/>
      <w:szCs w:val="20"/>
      <w:lang w:eastAsia="lt-LT"/>
    </w:rPr>
  </w:style>
  <w:style w:type="paragraph" w:customStyle="1" w:styleId="Debesliotekstas1">
    <w:name w:val="Debesėlio tekstas1"/>
    <w:basedOn w:val="prastasis"/>
    <w:semiHidden/>
    <w:rsid w:val="00BB313F"/>
    <w:pPr>
      <w:spacing w:after="0" w:line="240" w:lineRule="auto"/>
    </w:pPr>
    <w:rPr>
      <w:rFonts w:ascii="Tahoma" w:eastAsia="Times New Roman" w:hAnsi="Tahoma" w:cs="Tahoma"/>
      <w:sz w:val="16"/>
      <w:szCs w:val="16"/>
      <w:lang w:eastAsia="lt-LT"/>
    </w:rPr>
  </w:style>
  <w:style w:type="paragraph" w:styleId="Pagrindinistekstas">
    <w:name w:val="Body Text"/>
    <w:basedOn w:val="prastasis"/>
    <w:link w:val="PagrindinistekstasDiagrama"/>
    <w:rsid w:val="00BB313F"/>
    <w:pPr>
      <w:spacing w:before="120" w:after="120" w:line="240" w:lineRule="auto"/>
    </w:pPr>
    <w:rPr>
      <w:rFonts w:ascii="Arial" w:eastAsia="Times New Roman" w:hAnsi="Arial" w:cs="Times New Roman"/>
      <w:snapToGrid w:val="0"/>
      <w:sz w:val="20"/>
      <w:szCs w:val="20"/>
      <w:lang w:val="sv-SE"/>
    </w:rPr>
  </w:style>
  <w:style w:type="character" w:customStyle="1" w:styleId="PagrindinistekstasDiagrama">
    <w:name w:val="Pagrindinis tekstas Diagrama"/>
    <w:basedOn w:val="Numatytasispastraiposriftas"/>
    <w:link w:val="Pagrindinistekstas"/>
    <w:rsid w:val="00BB313F"/>
    <w:rPr>
      <w:rFonts w:ascii="Arial" w:eastAsia="Times New Roman" w:hAnsi="Arial" w:cs="Times New Roman"/>
      <w:snapToGrid w:val="0"/>
      <w:sz w:val="20"/>
      <w:szCs w:val="20"/>
      <w:lang w:val="sv-SE"/>
    </w:rPr>
  </w:style>
  <w:style w:type="paragraph" w:customStyle="1" w:styleId="Head42">
    <w:name w:val="Head 4.2"/>
    <w:basedOn w:val="prastasis"/>
    <w:rsid w:val="00BB313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Tekstoblokas">
    <w:name w:val="Block Text"/>
    <w:basedOn w:val="prastasis"/>
    <w:uiPriority w:val="99"/>
    <w:rsid w:val="00BB313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Turinys2">
    <w:name w:val="toc 2"/>
    <w:basedOn w:val="prastasis"/>
    <w:next w:val="prastasis"/>
    <w:autoRedefine/>
    <w:semiHidden/>
    <w:rsid w:val="00BB313F"/>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prastasis"/>
    <w:rsid w:val="00BB313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prastasis"/>
    <w:rsid w:val="00BB313F"/>
    <w:pPr>
      <w:spacing w:before="100" w:after="100" w:line="240" w:lineRule="auto"/>
    </w:pPr>
    <w:rPr>
      <w:rFonts w:ascii="Arial Unicode MS" w:eastAsia="Arial Unicode MS" w:hAnsi="Arial Unicode MS" w:cs="Times New Roman"/>
      <w:sz w:val="24"/>
      <w:szCs w:val="20"/>
      <w:lang w:val="en-GB"/>
    </w:rPr>
  </w:style>
  <w:style w:type="paragraph" w:styleId="Literatrossraoantrat">
    <w:name w:val="toa heading"/>
    <w:basedOn w:val="prastasis"/>
    <w:next w:val="prastasis"/>
    <w:semiHidden/>
    <w:rsid w:val="00BB313F"/>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customStyle="1" w:styleId="BankNormal">
    <w:name w:val="BankNormal"/>
    <w:basedOn w:val="prastasis"/>
    <w:rsid w:val="00BB313F"/>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rPr>
  </w:style>
  <w:style w:type="paragraph" w:styleId="HTMLadresas">
    <w:name w:val="HTML Address"/>
    <w:basedOn w:val="prastasis"/>
    <w:link w:val="HTMLadresasDiagrama"/>
    <w:rsid w:val="00BB313F"/>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rPr>
  </w:style>
  <w:style w:type="character" w:customStyle="1" w:styleId="HTMLadresasDiagrama">
    <w:name w:val="HTML adresas Diagrama"/>
    <w:basedOn w:val="Numatytasispastraiposriftas"/>
    <w:link w:val="HTMLadresas"/>
    <w:rsid w:val="00BB313F"/>
    <w:rPr>
      <w:rFonts w:ascii="Times New Roman" w:eastAsia="Times New Roman" w:hAnsi="Times New Roman" w:cs="Times New Roman"/>
      <w:i/>
      <w:sz w:val="24"/>
      <w:szCs w:val="20"/>
      <w:lang w:val="en-US"/>
    </w:rPr>
  </w:style>
  <w:style w:type="paragraph" w:styleId="Turinys3">
    <w:name w:val="toc 3"/>
    <w:basedOn w:val="prastasis"/>
    <w:next w:val="prastasis"/>
    <w:autoRedefine/>
    <w:semiHidden/>
    <w:rsid w:val="00BB313F"/>
    <w:pPr>
      <w:spacing w:after="0" w:line="240" w:lineRule="auto"/>
      <w:ind w:left="480"/>
    </w:pPr>
    <w:rPr>
      <w:rFonts w:ascii="Times New Roman" w:eastAsia="Times New Roman" w:hAnsi="Times New Roman" w:cs="Times New Roman"/>
      <w:sz w:val="24"/>
      <w:szCs w:val="20"/>
      <w:lang w:eastAsia="lt-LT"/>
    </w:rPr>
  </w:style>
  <w:style w:type="paragraph" w:styleId="Turinys5">
    <w:name w:val="toc 5"/>
    <w:basedOn w:val="prastasis"/>
    <w:next w:val="prastasis"/>
    <w:autoRedefine/>
    <w:semiHidden/>
    <w:rsid w:val="00BB313F"/>
    <w:pPr>
      <w:spacing w:after="0" w:line="240" w:lineRule="auto"/>
      <w:ind w:left="960"/>
    </w:pPr>
    <w:rPr>
      <w:rFonts w:ascii="Times New Roman" w:eastAsia="Times New Roman" w:hAnsi="Times New Roman" w:cs="Times New Roman"/>
      <w:sz w:val="24"/>
      <w:szCs w:val="20"/>
      <w:lang w:eastAsia="lt-LT"/>
    </w:rPr>
  </w:style>
  <w:style w:type="paragraph" w:styleId="Turinys4">
    <w:name w:val="toc 4"/>
    <w:basedOn w:val="prastasis"/>
    <w:next w:val="prastasis"/>
    <w:autoRedefine/>
    <w:semiHidden/>
    <w:rsid w:val="00BB313F"/>
    <w:pPr>
      <w:spacing w:after="0" w:line="240" w:lineRule="auto"/>
      <w:ind w:left="720"/>
    </w:pPr>
    <w:rPr>
      <w:rFonts w:ascii="Times New Roman" w:eastAsia="Times New Roman" w:hAnsi="Times New Roman" w:cs="Times New Roman"/>
      <w:sz w:val="24"/>
      <w:szCs w:val="24"/>
      <w:lang w:val="en-US"/>
    </w:rPr>
  </w:style>
  <w:style w:type="paragraph" w:styleId="Turinys6">
    <w:name w:val="toc 6"/>
    <w:basedOn w:val="prastasis"/>
    <w:next w:val="prastasis"/>
    <w:autoRedefine/>
    <w:semiHidden/>
    <w:rsid w:val="00BB313F"/>
    <w:pPr>
      <w:spacing w:after="0" w:line="240" w:lineRule="auto"/>
      <w:ind w:left="1200"/>
    </w:pPr>
    <w:rPr>
      <w:rFonts w:ascii="Times New Roman" w:eastAsia="Times New Roman" w:hAnsi="Times New Roman" w:cs="Times New Roman"/>
      <w:sz w:val="24"/>
      <w:szCs w:val="24"/>
      <w:lang w:val="en-US"/>
    </w:rPr>
  </w:style>
  <w:style w:type="paragraph" w:styleId="Turinys7">
    <w:name w:val="toc 7"/>
    <w:basedOn w:val="prastasis"/>
    <w:next w:val="prastasis"/>
    <w:autoRedefine/>
    <w:semiHidden/>
    <w:rsid w:val="00BB313F"/>
    <w:pPr>
      <w:spacing w:after="0" w:line="240" w:lineRule="auto"/>
      <w:ind w:left="1440"/>
    </w:pPr>
    <w:rPr>
      <w:rFonts w:ascii="Times New Roman" w:eastAsia="Times New Roman" w:hAnsi="Times New Roman" w:cs="Times New Roman"/>
      <w:sz w:val="24"/>
      <w:szCs w:val="24"/>
      <w:lang w:val="en-US"/>
    </w:rPr>
  </w:style>
  <w:style w:type="paragraph" w:styleId="Turinys8">
    <w:name w:val="toc 8"/>
    <w:basedOn w:val="prastasis"/>
    <w:next w:val="prastasis"/>
    <w:autoRedefine/>
    <w:semiHidden/>
    <w:rsid w:val="00BB313F"/>
    <w:pPr>
      <w:spacing w:after="0" w:line="240" w:lineRule="auto"/>
      <w:ind w:left="1680"/>
    </w:pPr>
    <w:rPr>
      <w:rFonts w:ascii="Times New Roman" w:eastAsia="Times New Roman" w:hAnsi="Times New Roman" w:cs="Times New Roman"/>
      <w:sz w:val="24"/>
      <w:szCs w:val="24"/>
      <w:lang w:val="en-US"/>
    </w:rPr>
  </w:style>
  <w:style w:type="paragraph" w:styleId="Turinys9">
    <w:name w:val="toc 9"/>
    <w:basedOn w:val="prastasis"/>
    <w:next w:val="prastasis"/>
    <w:autoRedefine/>
    <w:semiHidden/>
    <w:rsid w:val="00BB313F"/>
    <w:pPr>
      <w:spacing w:after="0" w:line="240" w:lineRule="auto"/>
      <w:ind w:left="1920"/>
    </w:pPr>
    <w:rPr>
      <w:rFonts w:ascii="Times New Roman" w:eastAsia="Times New Roman" w:hAnsi="Times New Roman" w:cs="Times New Roman"/>
      <w:sz w:val="24"/>
      <w:szCs w:val="24"/>
      <w:lang w:val="en-US"/>
    </w:rPr>
  </w:style>
  <w:style w:type="paragraph" w:customStyle="1" w:styleId="normaltableau">
    <w:name w:val="normal_tableau"/>
    <w:basedOn w:val="prastasis"/>
    <w:rsid w:val="00BB313F"/>
    <w:pPr>
      <w:spacing w:before="120" w:after="120" w:line="240" w:lineRule="auto"/>
      <w:jc w:val="both"/>
    </w:pPr>
    <w:rPr>
      <w:rFonts w:ascii="Optima" w:eastAsia="Times New Roman" w:hAnsi="Optima" w:cs="Times New Roman"/>
      <w:szCs w:val="20"/>
      <w:lang w:val="en-GB"/>
    </w:rPr>
  </w:style>
  <w:style w:type="paragraph" w:styleId="HTMLiankstoformatuotas">
    <w:name w:val="HTML Preformatted"/>
    <w:basedOn w:val="prastasis"/>
    <w:link w:val="HTMLiankstoformatuotasDiagrama"/>
    <w:rsid w:val="00BB3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BB313F"/>
    <w:rPr>
      <w:rFonts w:ascii="Courier New" w:eastAsia="Times New Roman" w:hAnsi="Courier New" w:cs="Courier New"/>
      <w:sz w:val="20"/>
      <w:szCs w:val="20"/>
      <w:lang w:val="en-US"/>
    </w:rPr>
  </w:style>
  <w:style w:type="numbering" w:customStyle="1" w:styleId="Punktai">
    <w:name w:val="Punktai"/>
    <w:basedOn w:val="Sraonra"/>
    <w:rsid w:val="00BB313F"/>
    <w:pPr>
      <w:numPr>
        <w:numId w:val="2"/>
      </w:numPr>
    </w:pPr>
  </w:style>
  <w:style w:type="paragraph" w:styleId="Sraassuenkleliais">
    <w:name w:val="List Bullet"/>
    <w:basedOn w:val="prastasis"/>
    <w:rsid w:val="00BB313F"/>
    <w:pPr>
      <w:numPr>
        <w:numId w:val="3"/>
      </w:numPr>
      <w:spacing w:after="0" w:line="240" w:lineRule="auto"/>
    </w:pPr>
    <w:rPr>
      <w:rFonts w:ascii="Times New Roman" w:eastAsia="Times New Roman" w:hAnsi="Times New Roman" w:cs="Times New Roman"/>
      <w:sz w:val="24"/>
      <w:szCs w:val="24"/>
      <w:lang w:val="en-GB"/>
    </w:rPr>
  </w:style>
  <w:style w:type="paragraph" w:styleId="Pagrindinistekstas2">
    <w:name w:val="Body Text 2"/>
    <w:basedOn w:val="prastasis"/>
    <w:link w:val="Pagrindinistekstas2Diagrama"/>
    <w:rsid w:val="00BB313F"/>
    <w:pPr>
      <w:spacing w:after="120" w:line="480" w:lineRule="auto"/>
    </w:pPr>
    <w:rPr>
      <w:rFonts w:ascii="Times New Roman" w:eastAsia="Times New Roman" w:hAnsi="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B313F"/>
    <w:rPr>
      <w:rFonts w:ascii="Times New Roman" w:eastAsia="Times New Roman" w:hAnsi="Times New Roman" w:cs="Times New Roman"/>
      <w:sz w:val="24"/>
      <w:szCs w:val="20"/>
      <w:lang w:eastAsia="lt-LT"/>
    </w:rPr>
  </w:style>
  <w:style w:type="paragraph" w:customStyle="1" w:styleId="Hipersaitas1">
    <w:name w:val="Hipersaitas1"/>
    <w:basedOn w:val="prastasis"/>
    <w:rsid w:val="00BB31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BB313F"/>
    <w:pPr>
      <w:spacing w:after="0" w:line="240" w:lineRule="auto"/>
      <w:jc w:val="center"/>
    </w:pPr>
    <w:rPr>
      <w:rFonts w:ascii="Times New Roman" w:eastAsia="Times New Roman" w:hAnsi="Times New Roman" w:cs="Times New Roman"/>
      <w:b/>
      <w:sz w:val="28"/>
      <w:szCs w:val="20"/>
    </w:rPr>
  </w:style>
  <w:style w:type="paragraph" w:customStyle="1" w:styleId="ISTATYMAS">
    <w:name w:val="ISTATYMAS"/>
    <w:rsid w:val="00BB313F"/>
    <w:pPr>
      <w:spacing w:after="0" w:line="240" w:lineRule="auto"/>
      <w:jc w:val="center"/>
    </w:pPr>
    <w:rPr>
      <w:rFonts w:ascii="TimesLT" w:eastAsia="Times New Roman" w:hAnsi="TimesLT" w:cs="Times New Roman"/>
      <w:snapToGrid w:val="0"/>
      <w:sz w:val="20"/>
      <w:szCs w:val="20"/>
      <w:lang w:val="en-US"/>
    </w:rPr>
  </w:style>
  <w:style w:type="paragraph" w:customStyle="1" w:styleId="Pagrindinistekstas1">
    <w:name w:val="Pagrindinis tekstas1"/>
    <w:rsid w:val="00BB313F"/>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avadinimas1">
    <w:name w:val="Pavadinimas1"/>
    <w:rsid w:val="00BB313F"/>
    <w:pPr>
      <w:spacing w:after="0" w:line="240" w:lineRule="auto"/>
      <w:ind w:left="850"/>
    </w:pPr>
    <w:rPr>
      <w:rFonts w:ascii="TimesLT" w:eastAsia="Times New Roman" w:hAnsi="TimesLT" w:cs="Times New Roman"/>
      <w:b/>
      <w:caps/>
      <w:snapToGrid w:val="0"/>
      <w:szCs w:val="20"/>
      <w:lang w:val="en-US"/>
    </w:rPr>
  </w:style>
  <w:style w:type="paragraph" w:styleId="Sraas">
    <w:name w:val="List"/>
    <w:basedOn w:val="prastasis"/>
    <w:rsid w:val="00BB313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rPr>
  </w:style>
  <w:style w:type="paragraph" w:customStyle="1" w:styleId="CentrBoldm">
    <w:name w:val="CentrBoldm"/>
    <w:basedOn w:val="prastasis"/>
    <w:rsid w:val="00BB313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prastasis"/>
    <w:rsid w:val="00BB31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BB313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leHeader2CharChar">
    <w:name w:val="Title Header2 Char Char"/>
    <w:rsid w:val="00BB313F"/>
    <w:rPr>
      <w:sz w:val="24"/>
      <w:lang w:val="lt-LT" w:eastAsia="lt-LT" w:bidi="ar-SA"/>
    </w:rPr>
  </w:style>
  <w:style w:type="character" w:customStyle="1" w:styleId="CharChar7">
    <w:name w:val="Char Char7"/>
    <w:rsid w:val="00BB313F"/>
    <w:rPr>
      <w:sz w:val="24"/>
      <w:lang w:val="lt-LT" w:eastAsia="lt-LT" w:bidi="ar-SA"/>
    </w:rPr>
  </w:style>
  <w:style w:type="paragraph" w:customStyle="1" w:styleId="MAZAS">
    <w:name w:val="MAZAS"/>
    <w:rsid w:val="00BB313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zinlist1">
    <w:name w:val="zin_list1"/>
    <w:rsid w:val="00BB313F"/>
    <w:rPr>
      <w:i/>
      <w:iCs/>
      <w:sz w:val="17"/>
      <w:szCs w:val="17"/>
    </w:rPr>
  </w:style>
  <w:style w:type="character" w:customStyle="1" w:styleId="TitleHeader2CharChar1">
    <w:name w:val="Title Header2 Char Char1"/>
    <w:rsid w:val="00BB313F"/>
    <w:rPr>
      <w:sz w:val="24"/>
      <w:lang w:val="lt-LT" w:eastAsia="lt-LT" w:bidi="ar-SA"/>
    </w:rPr>
  </w:style>
  <w:style w:type="character" w:customStyle="1" w:styleId="CharChar3">
    <w:name w:val="Char Char3"/>
    <w:rsid w:val="00BB313F"/>
    <w:rPr>
      <w:rFonts w:ascii="Arial" w:hAnsi="Arial" w:cs="Arial"/>
      <w:szCs w:val="24"/>
      <w:lang w:val="lt-LT" w:eastAsia="lt-LT" w:bidi="ar-SA"/>
    </w:rPr>
  </w:style>
  <w:style w:type="character" w:customStyle="1" w:styleId="CharChar2">
    <w:name w:val="Char Char2"/>
    <w:semiHidden/>
    <w:rsid w:val="00BB313F"/>
    <w:rPr>
      <w:rFonts w:ascii="Arial" w:hAnsi="Arial" w:cs="Arial"/>
      <w:szCs w:val="24"/>
      <w:lang w:val="lt-LT" w:eastAsia="lt-LT" w:bidi="ar-SA"/>
    </w:rPr>
  </w:style>
  <w:style w:type="character" w:customStyle="1" w:styleId="CommentTextChar1">
    <w:name w:val="Comment Text Char1"/>
    <w:semiHidden/>
    <w:locked/>
    <w:rsid w:val="00BB313F"/>
    <w:rPr>
      <w:rFonts w:ascii="Arial" w:hAnsi="Arial"/>
      <w:snapToGrid w:val="0"/>
      <w:lang w:val="sv-SE" w:eastAsia="en-US" w:bidi="ar-SA"/>
    </w:rPr>
  </w:style>
  <w:style w:type="character" w:customStyle="1" w:styleId="Heading2Char1">
    <w:name w:val="Heading 2 Char1"/>
    <w:aliases w:val="Title Header2 Char1"/>
    <w:rsid w:val="00BB313F"/>
    <w:rPr>
      <w:sz w:val="24"/>
      <w:lang w:val="lt-LT" w:eastAsia="lt-LT" w:bidi="ar-SA"/>
    </w:rPr>
  </w:style>
  <w:style w:type="paragraph" w:customStyle="1" w:styleId="tactin">
    <w:name w:val="tactin"/>
    <w:basedOn w:val="prastasis"/>
    <w:rsid w:val="00BB313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rsid w:val="00BB313F"/>
  </w:style>
  <w:style w:type="character" w:styleId="Grietas">
    <w:name w:val="Strong"/>
    <w:uiPriority w:val="22"/>
    <w:qFormat/>
    <w:rsid w:val="00BB313F"/>
    <w:rPr>
      <w:b/>
      <w:bCs/>
    </w:rPr>
  </w:style>
  <w:style w:type="paragraph" w:styleId="prastasiniatinklio">
    <w:name w:val="Normal (Web)"/>
    <w:basedOn w:val="prastasis"/>
    <w:uiPriority w:val="99"/>
    <w:unhideWhenUsed/>
    <w:rsid w:val="00BB313F"/>
    <w:pPr>
      <w:spacing w:before="180" w:after="180" w:line="240" w:lineRule="auto"/>
    </w:pPr>
    <w:rPr>
      <w:rFonts w:ascii="Open Sans" w:eastAsia="Times New Roman" w:hAnsi="Open Sans" w:cs="Times New Roman"/>
      <w:color w:val="444444"/>
      <w:sz w:val="24"/>
      <w:szCs w:val="24"/>
      <w:lang w:eastAsia="lt-LT"/>
    </w:rPr>
  </w:style>
  <w:style w:type="paragraph" w:styleId="Pataisymai">
    <w:name w:val="Revision"/>
    <w:hidden/>
    <w:uiPriority w:val="99"/>
    <w:semiHidden/>
    <w:rsid w:val="00BB313F"/>
    <w:pPr>
      <w:spacing w:after="0" w:line="240" w:lineRule="auto"/>
    </w:pPr>
    <w:rPr>
      <w:rFonts w:ascii="Arial" w:eastAsia="Times New Roman" w:hAnsi="Arial" w:cs="Arial"/>
      <w:sz w:val="20"/>
      <w:szCs w:val="24"/>
      <w:lang w:eastAsia="lt-LT"/>
    </w:rPr>
  </w:style>
  <w:style w:type="paragraph" w:customStyle="1" w:styleId="BodyText1">
    <w:name w:val="Body Text1"/>
    <w:rsid w:val="00BB313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tajtin">
    <w:name w:val="tajtin"/>
    <w:basedOn w:val="prastasis"/>
    <w:rsid w:val="00BB313F"/>
    <w:pPr>
      <w:spacing w:after="150" w:line="240" w:lineRule="auto"/>
    </w:pPr>
    <w:rPr>
      <w:rFonts w:ascii="Times New Roman" w:eastAsia="Times New Roman" w:hAnsi="Times New Roman" w:cs="Times New Roman"/>
      <w:sz w:val="24"/>
      <w:szCs w:val="24"/>
      <w:lang w:eastAsia="lt-LT"/>
    </w:rPr>
  </w:style>
  <w:style w:type="paragraph" w:customStyle="1" w:styleId="Lentel">
    <w:name w:val="Lentelė"/>
    <w:basedOn w:val="prastasis"/>
    <w:link w:val="LentelDiagrama"/>
    <w:qFormat/>
    <w:rsid w:val="00BB313F"/>
    <w:pPr>
      <w:numPr>
        <w:numId w:val="4"/>
      </w:numPr>
      <w:spacing w:before="120" w:after="0" w:line="240" w:lineRule="auto"/>
      <w:ind w:left="284" w:hanging="284"/>
      <w:jc w:val="both"/>
    </w:pPr>
    <w:rPr>
      <w:rFonts w:ascii="Times New Roman" w:eastAsia="Times New Roman" w:hAnsi="Times New Roman" w:cs="Times New Roman"/>
      <w:b/>
      <w:lang w:eastAsia="lt-LT"/>
    </w:rPr>
  </w:style>
  <w:style w:type="character" w:customStyle="1" w:styleId="LentelDiagrama">
    <w:name w:val="Lentelė Diagrama"/>
    <w:link w:val="Lentel"/>
    <w:rsid w:val="00BB313F"/>
    <w:rPr>
      <w:rFonts w:ascii="Times New Roman" w:eastAsia="Times New Roman" w:hAnsi="Times New Roman" w:cs="Times New Roman"/>
      <w:b/>
      <w:lang w:eastAsia="lt-LT"/>
    </w:rPr>
  </w:style>
  <w:style w:type="table" w:customStyle="1" w:styleId="Lentelstinklelis1">
    <w:name w:val="Lentelės tinklelis1"/>
    <w:basedOn w:val="prastojilentel"/>
    <w:next w:val="Lentelstinklelis"/>
    <w:rsid w:val="00BB313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autoRedefine/>
    <w:qFormat/>
    <w:rsid w:val="00D85DC9"/>
    <w:pPr>
      <w:spacing w:after="0" w:line="240" w:lineRule="auto"/>
      <w:ind w:firstLine="709"/>
      <w:jc w:val="both"/>
    </w:pPr>
    <w:rPr>
      <w:rFonts w:ascii="Times New Roman" w:eastAsia="Times New Roman" w:hAnsi="Times New Roman" w:cs="Times New Roman"/>
      <w:b/>
    </w:rPr>
  </w:style>
  <w:style w:type="paragraph" w:styleId="Betarp">
    <w:name w:val="No Spacing"/>
    <w:uiPriority w:val="1"/>
    <w:qFormat/>
    <w:rsid w:val="0007222E"/>
    <w:pPr>
      <w:spacing w:after="0" w:line="240" w:lineRule="auto"/>
    </w:pPr>
    <w:rPr>
      <w:rFonts w:ascii="Calibri" w:eastAsia="Calibri" w:hAnsi="Calibri" w:cs="Times New Roman"/>
    </w:rPr>
  </w:style>
  <w:style w:type="paragraph" w:customStyle="1" w:styleId="bodytext">
    <w:name w:val="bodytext"/>
    <w:basedOn w:val="prastasis"/>
    <w:rsid w:val="0007222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11">
    <w:name w:val="Body Text11"/>
    <w:rsid w:val="0007222E"/>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07222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rastasis1">
    <w:name w:val="Įprastasis1"/>
    <w:rsid w:val="0007222E"/>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sutartis">
    <w:name w:val="sutartis"/>
    <w:basedOn w:val="prastasis"/>
    <w:uiPriority w:val="99"/>
    <w:rsid w:val="0007222E"/>
    <w:pPr>
      <w:widowControl w:val="0"/>
      <w:spacing w:after="120" w:line="240" w:lineRule="atLeast"/>
      <w:ind w:left="426" w:right="11" w:hanging="426"/>
      <w:jc w:val="both"/>
    </w:pPr>
    <w:rPr>
      <w:rFonts w:ascii="!_Times" w:eastAsia="Times New Roman" w:hAnsi="!_Times" w:cs="Times New Roman"/>
      <w:szCs w:val="20"/>
      <w:lang w:val="en-GB"/>
    </w:rPr>
  </w:style>
  <w:style w:type="paragraph" w:customStyle="1" w:styleId="DiagramaDiagrama11DiagramaDiagramaDiagrama">
    <w:name w:val="Diagrama Diagrama11 Diagrama Diagrama Diagrama"/>
    <w:basedOn w:val="prastasis"/>
    <w:rsid w:val="0007222E"/>
    <w:pPr>
      <w:spacing w:line="240" w:lineRule="exact"/>
    </w:pPr>
    <w:rPr>
      <w:rFonts w:ascii="Tahoma" w:eastAsia="Times New Roman" w:hAnsi="Tahoma" w:cs="Times New Roman"/>
      <w:sz w:val="20"/>
      <w:szCs w:val="20"/>
      <w:lang w:val="en-US"/>
    </w:rPr>
  </w:style>
  <w:style w:type="character" w:customStyle="1" w:styleId="acopre">
    <w:name w:val="acopre"/>
    <w:basedOn w:val="Numatytasispastraiposriftas"/>
    <w:rsid w:val="00CB1818"/>
  </w:style>
  <w:style w:type="character" w:styleId="Emfaz">
    <w:name w:val="Emphasis"/>
    <w:basedOn w:val="Numatytasispastraiposriftas"/>
    <w:uiPriority w:val="20"/>
    <w:qFormat/>
    <w:rsid w:val="00CB1818"/>
    <w:rPr>
      <w:i/>
      <w:iCs/>
    </w:rPr>
  </w:style>
  <w:style w:type="character" w:customStyle="1" w:styleId="hgkelc">
    <w:name w:val="hgkelc"/>
    <w:basedOn w:val="Numatytasispastraiposriftas"/>
    <w:rsid w:val="00813A37"/>
  </w:style>
  <w:style w:type="character" w:customStyle="1" w:styleId="Neapdorotaspaminjimas1">
    <w:name w:val="Neapdorotas paminėjimas1"/>
    <w:basedOn w:val="Numatytasispastraiposriftas"/>
    <w:uiPriority w:val="99"/>
    <w:semiHidden/>
    <w:unhideWhenUsed/>
    <w:rsid w:val="0097688D"/>
    <w:rPr>
      <w:color w:val="605E5C"/>
      <w:shd w:val="clear" w:color="auto" w:fill="E1DFDD"/>
    </w:rPr>
  </w:style>
  <w:style w:type="paragraph" w:styleId="Dokumentoinaostekstas">
    <w:name w:val="endnote text"/>
    <w:basedOn w:val="prastasis"/>
    <w:link w:val="DokumentoinaostekstasDiagrama"/>
    <w:uiPriority w:val="99"/>
    <w:semiHidden/>
    <w:unhideWhenUsed/>
    <w:rsid w:val="0097688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7688D"/>
    <w:rPr>
      <w:sz w:val="20"/>
      <w:szCs w:val="20"/>
    </w:rPr>
  </w:style>
  <w:style w:type="character" w:styleId="Dokumentoinaosnumeris">
    <w:name w:val="endnote reference"/>
    <w:basedOn w:val="Numatytasispastraiposriftas"/>
    <w:uiPriority w:val="99"/>
    <w:semiHidden/>
    <w:unhideWhenUsed/>
    <w:rsid w:val="0097688D"/>
    <w:rPr>
      <w:vertAlign w:val="superscript"/>
    </w:rPr>
  </w:style>
  <w:style w:type="paragraph" w:styleId="Sraotsinys2">
    <w:name w:val="List Continue 2"/>
    <w:basedOn w:val="Sraotsinys"/>
    <w:rsid w:val="0097688D"/>
    <w:pPr>
      <w:numPr>
        <w:numId w:val="5"/>
      </w:numPr>
      <w:overflowPunct w:val="0"/>
      <w:autoSpaceDE w:val="0"/>
      <w:autoSpaceDN w:val="0"/>
      <w:adjustRightInd w:val="0"/>
      <w:spacing w:after="160" w:line="240" w:lineRule="auto"/>
      <w:ind w:hanging="360"/>
      <w:contextualSpacing w:val="0"/>
      <w:textAlignment w:val="baseline"/>
    </w:pPr>
    <w:rPr>
      <w:rFonts w:ascii="Times New Roman" w:eastAsia="Times New Roman" w:hAnsi="Times New Roman" w:cs="Times New Roman"/>
      <w:b/>
      <w:sz w:val="16"/>
      <w:szCs w:val="20"/>
    </w:rPr>
  </w:style>
  <w:style w:type="paragraph" w:styleId="Sraotsinys">
    <w:name w:val="List Continue"/>
    <w:basedOn w:val="prastasis"/>
    <w:uiPriority w:val="99"/>
    <w:semiHidden/>
    <w:unhideWhenUsed/>
    <w:rsid w:val="0097688D"/>
    <w:pPr>
      <w:spacing w:after="120"/>
      <w:ind w:left="283"/>
      <w:contextualSpacing/>
    </w:pPr>
  </w:style>
  <w:style w:type="character" w:customStyle="1" w:styleId="Neapdorotaspaminjimas2">
    <w:name w:val="Neapdorotas paminėjimas2"/>
    <w:basedOn w:val="Numatytasispastraiposriftas"/>
    <w:uiPriority w:val="99"/>
    <w:semiHidden/>
    <w:unhideWhenUsed/>
    <w:rsid w:val="0097688D"/>
    <w:rPr>
      <w:color w:val="605E5C"/>
      <w:shd w:val="clear" w:color="auto" w:fill="E1DFDD"/>
    </w:rPr>
  </w:style>
  <w:style w:type="character" w:styleId="Neapdorotaspaminjimas">
    <w:name w:val="Unresolved Mention"/>
    <w:basedOn w:val="Numatytasispastraiposriftas"/>
    <w:uiPriority w:val="99"/>
    <w:semiHidden/>
    <w:unhideWhenUsed/>
    <w:rsid w:val="00BE248C"/>
    <w:rPr>
      <w:color w:val="605E5C"/>
      <w:shd w:val="clear" w:color="auto" w:fill="E1DFDD"/>
    </w:rPr>
  </w:style>
  <w:style w:type="character" w:customStyle="1" w:styleId="tojvnm2t">
    <w:name w:val="tojvnm2t"/>
    <w:basedOn w:val="Numatytasispastraiposriftas"/>
    <w:rsid w:val="005C0671"/>
  </w:style>
  <w:style w:type="paragraph" w:customStyle="1" w:styleId="Tekstas">
    <w:name w:val="! Tekstas"/>
    <w:basedOn w:val="prastasis"/>
    <w:link w:val="TekstasDiagrama"/>
    <w:qFormat/>
    <w:rsid w:val="005C0671"/>
    <w:pPr>
      <w:spacing w:after="0" w:line="240" w:lineRule="auto"/>
    </w:pPr>
    <w:rPr>
      <w:rFonts w:ascii="Times New Roman" w:eastAsia="Times New Roman" w:hAnsi="Times New Roman" w:cs="Times New Roman"/>
      <w:sz w:val="24"/>
      <w:lang w:val="en-US" w:eastAsia="lt-LT"/>
    </w:rPr>
  </w:style>
  <w:style w:type="character" w:customStyle="1" w:styleId="TekstasDiagrama">
    <w:name w:val="! Tekstas Diagrama"/>
    <w:basedOn w:val="Numatytasispastraiposriftas"/>
    <w:link w:val="Tekstas"/>
    <w:rsid w:val="005C0671"/>
    <w:rPr>
      <w:rFonts w:ascii="Times New Roman" w:eastAsia="Times New Roman" w:hAnsi="Times New Roman" w:cs="Times New Roman"/>
      <w:sz w:val="24"/>
      <w:lang w:val="en-US" w:eastAsia="lt-LT"/>
    </w:rPr>
  </w:style>
  <w:style w:type="paragraph" w:customStyle="1" w:styleId="Body2">
    <w:name w:val="Body 2"/>
    <w:rsid w:val="00162992"/>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4470">
      <w:bodyDiv w:val="1"/>
      <w:marLeft w:val="0"/>
      <w:marRight w:val="0"/>
      <w:marTop w:val="0"/>
      <w:marBottom w:val="0"/>
      <w:divBdr>
        <w:top w:val="none" w:sz="0" w:space="0" w:color="auto"/>
        <w:left w:val="none" w:sz="0" w:space="0" w:color="auto"/>
        <w:bottom w:val="none" w:sz="0" w:space="0" w:color="auto"/>
        <w:right w:val="none" w:sz="0" w:space="0" w:color="auto"/>
      </w:divBdr>
      <w:divsChild>
        <w:div w:id="228613634">
          <w:marLeft w:val="0"/>
          <w:marRight w:val="0"/>
          <w:marTop w:val="0"/>
          <w:marBottom w:val="0"/>
          <w:divBdr>
            <w:top w:val="none" w:sz="0" w:space="0" w:color="auto"/>
            <w:left w:val="none" w:sz="0" w:space="0" w:color="auto"/>
            <w:bottom w:val="none" w:sz="0" w:space="0" w:color="auto"/>
            <w:right w:val="none" w:sz="0" w:space="0" w:color="auto"/>
          </w:divBdr>
          <w:divsChild>
            <w:div w:id="1853757732">
              <w:marLeft w:val="0"/>
              <w:marRight w:val="0"/>
              <w:marTop w:val="0"/>
              <w:marBottom w:val="0"/>
              <w:divBdr>
                <w:top w:val="none" w:sz="0" w:space="0" w:color="auto"/>
                <w:left w:val="none" w:sz="0" w:space="0" w:color="auto"/>
                <w:bottom w:val="none" w:sz="0" w:space="0" w:color="auto"/>
                <w:right w:val="none" w:sz="0" w:space="0" w:color="auto"/>
              </w:divBdr>
              <w:divsChild>
                <w:div w:id="1938323661">
                  <w:marLeft w:val="0"/>
                  <w:marRight w:val="0"/>
                  <w:marTop w:val="0"/>
                  <w:marBottom w:val="0"/>
                  <w:divBdr>
                    <w:top w:val="none" w:sz="0" w:space="0" w:color="auto"/>
                    <w:left w:val="none" w:sz="0" w:space="0" w:color="auto"/>
                    <w:bottom w:val="none" w:sz="0" w:space="0" w:color="auto"/>
                    <w:right w:val="none" w:sz="0" w:space="0" w:color="auto"/>
                  </w:divBdr>
                </w:div>
                <w:div w:id="1779830491">
                  <w:marLeft w:val="0"/>
                  <w:marRight w:val="0"/>
                  <w:marTop w:val="0"/>
                  <w:marBottom w:val="0"/>
                  <w:divBdr>
                    <w:top w:val="none" w:sz="0" w:space="0" w:color="auto"/>
                    <w:left w:val="none" w:sz="0" w:space="0" w:color="auto"/>
                    <w:bottom w:val="none" w:sz="0" w:space="0" w:color="auto"/>
                    <w:right w:val="none" w:sz="0" w:space="0" w:color="auto"/>
                  </w:divBdr>
                </w:div>
                <w:div w:id="94132707">
                  <w:marLeft w:val="0"/>
                  <w:marRight w:val="0"/>
                  <w:marTop w:val="0"/>
                  <w:marBottom w:val="0"/>
                  <w:divBdr>
                    <w:top w:val="none" w:sz="0" w:space="0" w:color="auto"/>
                    <w:left w:val="none" w:sz="0" w:space="0" w:color="auto"/>
                    <w:bottom w:val="none" w:sz="0" w:space="0" w:color="auto"/>
                    <w:right w:val="none" w:sz="0" w:space="0" w:color="auto"/>
                  </w:divBdr>
                </w:div>
                <w:div w:id="18135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019505">
      <w:bodyDiv w:val="1"/>
      <w:marLeft w:val="0"/>
      <w:marRight w:val="0"/>
      <w:marTop w:val="0"/>
      <w:marBottom w:val="0"/>
      <w:divBdr>
        <w:top w:val="none" w:sz="0" w:space="0" w:color="auto"/>
        <w:left w:val="none" w:sz="0" w:space="0" w:color="auto"/>
        <w:bottom w:val="none" w:sz="0" w:space="0" w:color="auto"/>
        <w:right w:val="none" w:sz="0" w:space="0" w:color="auto"/>
      </w:divBdr>
    </w:div>
    <w:div w:id="861241038">
      <w:bodyDiv w:val="1"/>
      <w:marLeft w:val="0"/>
      <w:marRight w:val="0"/>
      <w:marTop w:val="0"/>
      <w:marBottom w:val="0"/>
      <w:divBdr>
        <w:top w:val="none" w:sz="0" w:space="0" w:color="auto"/>
        <w:left w:val="none" w:sz="0" w:space="0" w:color="auto"/>
        <w:bottom w:val="none" w:sz="0" w:space="0" w:color="auto"/>
        <w:right w:val="none" w:sz="0" w:space="0" w:color="auto"/>
      </w:divBdr>
    </w:div>
    <w:div w:id="926690793">
      <w:bodyDiv w:val="1"/>
      <w:marLeft w:val="0"/>
      <w:marRight w:val="0"/>
      <w:marTop w:val="0"/>
      <w:marBottom w:val="0"/>
      <w:divBdr>
        <w:top w:val="none" w:sz="0" w:space="0" w:color="auto"/>
        <w:left w:val="none" w:sz="0" w:space="0" w:color="auto"/>
        <w:bottom w:val="none" w:sz="0" w:space="0" w:color="auto"/>
        <w:right w:val="none" w:sz="0" w:space="0" w:color="auto"/>
      </w:divBdr>
    </w:div>
    <w:div w:id="1197809984">
      <w:bodyDiv w:val="1"/>
      <w:marLeft w:val="0"/>
      <w:marRight w:val="0"/>
      <w:marTop w:val="0"/>
      <w:marBottom w:val="0"/>
      <w:divBdr>
        <w:top w:val="none" w:sz="0" w:space="0" w:color="auto"/>
        <w:left w:val="none" w:sz="0" w:space="0" w:color="auto"/>
        <w:bottom w:val="none" w:sz="0" w:space="0" w:color="auto"/>
        <w:right w:val="none" w:sz="0" w:space="0" w:color="auto"/>
      </w:divBdr>
    </w:div>
    <w:div w:id="1405951465">
      <w:bodyDiv w:val="1"/>
      <w:marLeft w:val="0"/>
      <w:marRight w:val="0"/>
      <w:marTop w:val="0"/>
      <w:marBottom w:val="0"/>
      <w:divBdr>
        <w:top w:val="none" w:sz="0" w:space="0" w:color="auto"/>
        <w:left w:val="none" w:sz="0" w:space="0" w:color="auto"/>
        <w:bottom w:val="none" w:sz="0" w:space="0" w:color="auto"/>
        <w:right w:val="none" w:sz="0" w:space="0" w:color="auto"/>
      </w:divBdr>
    </w:div>
    <w:div w:id="1451627260">
      <w:bodyDiv w:val="1"/>
      <w:marLeft w:val="0"/>
      <w:marRight w:val="0"/>
      <w:marTop w:val="0"/>
      <w:marBottom w:val="0"/>
      <w:divBdr>
        <w:top w:val="none" w:sz="0" w:space="0" w:color="auto"/>
        <w:left w:val="none" w:sz="0" w:space="0" w:color="auto"/>
        <w:bottom w:val="none" w:sz="0" w:space="0" w:color="auto"/>
        <w:right w:val="none" w:sz="0" w:space="0" w:color="auto"/>
      </w:divBdr>
    </w:div>
    <w:div w:id="1544361431">
      <w:bodyDiv w:val="1"/>
      <w:marLeft w:val="0"/>
      <w:marRight w:val="0"/>
      <w:marTop w:val="0"/>
      <w:marBottom w:val="0"/>
      <w:divBdr>
        <w:top w:val="none" w:sz="0" w:space="0" w:color="auto"/>
        <w:left w:val="none" w:sz="0" w:space="0" w:color="auto"/>
        <w:bottom w:val="none" w:sz="0" w:space="0" w:color="auto"/>
        <w:right w:val="none" w:sz="0" w:space="0" w:color="auto"/>
      </w:divBdr>
    </w:div>
    <w:div w:id="1849565876">
      <w:bodyDiv w:val="1"/>
      <w:marLeft w:val="0"/>
      <w:marRight w:val="0"/>
      <w:marTop w:val="0"/>
      <w:marBottom w:val="0"/>
      <w:divBdr>
        <w:top w:val="none" w:sz="0" w:space="0" w:color="auto"/>
        <w:left w:val="none" w:sz="0" w:space="0" w:color="auto"/>
        <w:bottom w:val="none" w:sz="0" w:space="0" w:color="auto"/>
        <w:right w:val="none" w:sz="0" w:space="0" w:color="auto"/>
      </w:divBdr>
    </w:div>
    <w:div w:id="210842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lcf76f155ced4ddcb4097134ff3c332f xmlns="e6a19158-d0d1-40c5-9a1c-07b30edafd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5" ma:contentTypeDescription="Kurkite naują dokumentą." ma:contentTypeScope="" ma:versionID="d67847687a1cb0fa38cc9c6270e93462">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a9b29e91b4992d36d087703563eeb975"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A7A8B-3948-47DB-BD8B-9BC837066918}">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8C9862E0-70FC-4207-BBE1-FBAF19E73E21}">
  <ds:schemaRefs>
    <ds:schemaRef ds:uri="http://schemas.microsoft.com/sharepoint/v3/contenttype/forms"/>
  </ds:schemaRefs>
</ds:datastoreItem>
</file>

<file path=customXml/itemProps3.xml><?xml version="1.0" encoding="utf-8"?>
<ds:datastoreItem xmlns:ds="http://schemas.openxmlformats.org/officeDocument/2006/customXml" ds:itemID="{EEED31DF-5BBC-4A59-BCD0-169478B75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2A38C-1AD2-43DF-AFD5-BFC798403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21466</Words>
  <Characters>12236</Characters>
  <Application>Microsoft Office Word</Application>
  <DocSecurity>0</DocSecurity>
  <Lines>101</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Svetlana Sinkevič</dc:creator>
  <cp:lastModifiedBy>Laimis Tamošiūnas</cp:lastModifiedBy>
  <cp:revision>13</cp:revision>
  <cp:lastPrinted>2019-03-29T07:44:00Z</cp:lastPrinted>
  <dcterms:created xsi:type="dcterms:W3CDTF">2024-05-16T05:49:00Z</dcterms:created>
  <dcterms:modified xsi:type="dcterms:W3CDTF">2025-03-24T11:34:00Z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